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9E" w:rsidRPr="00640B6D" w:rsidRDefault="00640B6D" w:rsidP="00E449CB">
      <w:pPr>
        <w:pStyle w:val="ab"/>
        <w:spacing w:before="240" w:after="0" w:line="240" w:lineRule="exact"/>
        <w:ind w:left="5103"/>
        <w:jc w:val="right"/>
        <w:rPr>
          <w:sz w:val="28"/>
          <w:szCs w:val="28"/>
        </w:rPr>
      </w:pPr>
      <w:bookmarkStart w:id="0" w:name="_GoBack"/>
      <w:bookmarkEnd w:id="0"/>
      <w:r w:rsidRPr="00640B6D">
        <w:rPr>
          <w:sz w:val="28"/>
          <w:szCs w:val="28"/>
        </w:rPr>
        <w:t xml:space="preserve">Приложение </w:t>
      </w:r>
      <w:r w:rsidR="00F30B34">
        <w:rPr>
          <w:sz w:val="28"/>
          <w:szCs w:val="28"/>
          <w:lang w:val="ru-RU"/>
        </w:rPr>
        <w:t>3</w:t>
      </w:r>
      <w:r w:rsidRPr="00640B6D">
        <w:rPr>
          <w:sz w:val="28"/>
          <w:szCs w:val="28"/>
        </w:rPr>
        <w:t xml:space="preserve"> </w:t>
      </w:r>
    </w:p>
    <w:p w:rsidR="0018319E" w:rsidRPr="00F340C6" w:rsidRDefault="00640B6D" w:rsidP="00E449CB">
      <w:pPr>
        <w:pStyle w:val="ab"/>
        <w:spacing w:after="240" w:line="240" w:lineRule="exact"/>
        <w:ind w:left="5103"/>
        <w:jc w:val="right"/>
        <w:rPr>
          <w:sz w:val="28"/>
          <w:szCs w:val="28"/>
          <w:lang w:val="ru-RU"/>
        </w:rPr>
      </w:pPr>
      <w:r w:rsidRPr="00640B6D">
        <w:rPr>
          <w:sz w:val="28"/>
          <w:szCs w:val="28"/>
        </w:rPr>
        <w:t>к Правилам благоустройства</w:t>
      </w:r>
      <w:r w:rsidR="00F340C6">
        <w:rPr>
          <w:sz w:val="28"/>
          <w:szCs w:val="28"/>
          <w:lang w:val="ru-RU"/>
        </w:rPr>
        <w:t xml:space="preserve"> </w:t>
      </w:r>
      <w:r w:rsidRPr="00640B6D">
        <w:rPr>
          <w:sz w:val="28"/>
          <w:szCs w:val="28"/>
        </w:rPr>
        <w:t xml:space="preserve">территории Соликамского </w:t>
      </w:r>
      <w:r w:rsidR="001F1AD3">
        <w:rPr>
          <w:sz w:val="28"/>
          <w:szCs w:val="28"/>
        </w:rPr>
        <w:t>муниципального</w:t>
      </w:r>
      <w:r w:rsidR="0069537D">
        <w:rPr>
          <w:sz w:val="28"/>
          <w:szCs w:val="28"/>
          <w:lang w:val="ru-RU"/>
        </w:rPr>
        <w:t xml:space="preserve"> </w:t>
      </w:r>
      <w:r w:rsidRPr="00640B6D">
        <w:rPr>
          <w:sz w:val="28"/>
          <w:szCs w:val="28"/>
        </w:rPr>
        <w:t>округа</w:t>
      </w:r>
    </w:p>
    <w:p w:rsidR="0018319E" w:rsidRPr="00F340C6" w:rsidRDefault="00640B6D" w:rsidP="00F340C6">
      <w:pPr>
        <w:pStyle w:val="ConsPlusNormal"/>
        <w:spacing w:line="240" w:lineRule="exact"/>
        <w:jc w:val="center"/>
        <w:rPr>
          <w:b/>
          <w:sz w:val="28"/>
          <w:szCs w:val="28"/>
        </w:rPr>
      </w:pPr>
      <w:r w:rsidRPr="00F340C6">
        <w:rPr>
          <w:b/>
          <w:sz w:val="28"/>
          <w:szCs w:val="28"/>
        </w:rPr>
        <w:t>ТРЕБОВАНИЯ</w:t>
      </w:r>
    </w:p>
    <w:p w:rsidR="0018319E" w:rsidRPr="00640B6D" w:rsidRDefault="00640B6D" w:rsidP="00F340C6">
      <w:pPr>
        <w:pStyle w:val="ConsPlusNormal"/>
        <w:spacing w:after="240" w:line="240" w:lineRule="exact"/>
        <w:jc w:val="center"/>
        <w:rPr>
          <w:sz w:val="28"/>
          <w:szCs w:val="28"/>
        </w:rPr>
      </w:pPr>
      <w:r w:rsidRPr="00F340C6">
        <w:rPr>
          <w:b/>
          <w:sz w:val="28"/>
          <w:szCs w:val="28"/>
        </w:rPr>
        <w:t xml:space="preserve">к цветовым решениям фасадов </w:t>
      </w:r>
      <w:r w:rsidR="00E8394F">
        <w:rPr>
          <w:b/>
          <w:sz w:val="28"/>
          <w:szCs w:val="28"/>
        </w:rPr>
        <w:t>капитальных объектов</w:t>
      </w:r>
    </w:p>
    <w:p w:rsidR="0018319E" w:rsidRPr="00640B6D" w:rsidRDefault="00640B6D" w:rsidP="00C63F22">
      <w:pPr>
        <w:pStyle w:val="ConsPlusNormal"/>
        <w:spacing w:after="120" w:line="360" w:lineRule="exact"/>
        <w:ind w:firstLine="709"/>
        <w:jc w:val="both"/>
        <w:rPr>
          <w:sz w:val="28"/>
          <w:szCs w:val="28"/>
        </w:rPr>
      </w:pPr>
      <w:r w:rsidRPr="00640B6D">
        <w:rPr>
          <w:sz w:val="28"/>
          <w:szCs w:val="28"/>
        </w:rPr>
        <w:t>I. Требования к цветовым решениям фасадов капитальных объектов, применяемым для проведения мероприятий по ремонту фасада(</w:t>
      </w:r>
      <w:proofErr w:type="spellStart"/>
      <w:r w:rsidRPr="00640B6D">
        <w:rPr>
          <w:sz w:val="28"/>
          <w:szCs w:val="28"/>
        </w:rPr>
        <w:t>ов</w:t>
      </w:r>
      <w:proofErr w:type="spellEnd"/>
      <w:r w:rsidRPr="00640B6D">
        <w:rPr>
          <w:sz w:val="28"/>
          <w:szCs w:val="28"/>
        </w:rPr>
        <w:t xml:space="preserve">) капитального объекта, предусмотренных </w:t>
      </w:r>
      <w:r w:rsidR="009A4EA1">
        <w:rPr>
          <w:sz w:val="28"/>
          <w:szCs w:val="28"/>
        </w:rPr>
        <w:t xml:space="preserve">разделом </w:t>
      </w:r>
      <w:r w:rsidR="00C415C7">
        <w:rPr>
          <w:sz w:val="28"/>
          <w:szCs w:val="28"/>
        </w:rPr>
        <w:t>4</w:t>
      </w:r>
      <w:r w:rsidR="009A4EA1">
        <w:rPr>
          <w:sz w:val="28"/>
          <w:szCs w:val="28"/>
        </w:rPr>
        <w:t xml:space="preserve"> </w:t>
      </w:r>
      <w:r w:rsidR="002A6D4F">
        <w:rPr>
          <w:sz w:val="28"/>
          <w:szCs w:val="28"/>
        </w:rPr>
        <w:t xml:space="preserve">настоящих </w:t>
      </w:r>
      <w:r w:rsidRPr="00640B6D">
        <w:rPr>
          <w:sz w:val="28"/>
          <w:szCs w:val="28"/>
        </w:rPr>
        <w:t>Правил</w:t>
      </w:r>
      <w:r w:rsidR="009A4EA1">
        <w:rPr>
          <w:sz w:val="28"/>
          <w:szCs w:val="28"/>
        </w:rPr>
        <w:t>,</w:t>
      </w:r>
      <w:r w:rsidRPr="00640B6D">
        <w:rPr>
          <w:sz w:val="28"/>
          <w:szCs w:val="28"/>
        </w:rPr>
        <w:t xml:space="preserve"> путем восстановления (обновления) и (или) замены цветового решения и (или) отделочных материалов фасада(</w:t>
      </w:r>
      <w:proofErr w:type="spellStart"/>
      <w:r w:rsidRPr="00640B6D">
        <w:rPr>
          <w:sz w:val="28"/>
          <w:szCs w:val="28"/>
        </w:rPr>
        <w:t>ов</w:t>
      </w:r>
      <w:proofErr w:type="spellEnd"/>
      <w:r w:rsidRPr="00640B6D">
        <w:rPr>
          <w:sz w:val="28"/>
          <w:szCs w:val="28"/>
        </w:rPr>
        <w:t>) капитального объекта на аналогичные существующим цветовым решениям и (или) отделочным материалам и соответствующим требованиям Правил либо на иные цветовые решения и (или) отделочные материалы, установленные Правилами, улучшающие внешний облик (вид) фасада(</w:t>
      </w:r>
      <w:proofErr w:type="spellStart"/>
      <w:r w:rsidRPr="00640B6D">
        <w:rPr>
          <w:sz w:val="28"/>
          <w:szCs w:val="28"/>
        </w:rPr>
        <w:t>ов</w:t>
      </w:r>
      <w:proofErr w:type="spellEnd"/>
      <w:r w:rsidRPr="00640B6D">
        <w:rPr>
          <w:sz w:val="28"/>
          <w:szCs w:val="28"/>
        </w:rPr>
        <w:t>) капитального объекта (далее - Текущий ремонт), мероприятий по капитальному ремонту фасадов капитальных объект</w:t>
      </w:r>
      <w:r w:rsidR="00C63F22">
        <w:rPr>
          <w:sz w:val="28"/>
          <w:szCs w:val="28"/>
        </w:rPr>
        <w:t>ов (далее - Капитальный ремонт).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821"/>
        <w:gridCol w:w="2148"/>
        <w:gridCol w:w="1906"/>
        <w:gridCol w:w="2027"/>
      </w:tblGrid>
      <w:tr w:rsidR="00917DEC" w:rsidRPr="00DA4B54" w:rsidTr="00E449CB">
        <w:tc>
          <w:tcPr>
            <w:tcW w:w="4056" w:type="dxa"/>
            <w:gridSpan w:val="2"/>
          </w:tcPr>
          <w:p w:rsidR="0018319E" w:rsidRPr="00DA4B54" w:rsidRDefault="00640B6D" w:rsidP="006049DA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 основных цветов фасада</w:t>
            </w:r>
          </w:p>
        </w:tc>
        <w:tc>
          <w:tcPr>
            <w:tcW w:w="4054" w:type="dxa"/>
            <w:gridSpan w:val="2"/>
          </w:tcPr>
          <w:p w:rsidR="0018319E" w:rsidRPr="00DA4B54" w:rsidRDefault="00640B6D" w:rsidP="006049DA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 акцентных цветов фасада</w:t>
            </w:r>
          </w:p>
        </w:tc>
        <w:tc>
          <w:tcPr>
            <w:tcW w:w="2027" w:type="dxa"/>
          </w:tcPr>
          <w:p w:rsidR="0018319E" w:rsidRPr="00DA4B54" w:rsidRDefault="00640B6D" w:rsidP="006049DA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 цветов кровли</w:t>
            </w:r>
          </w:p>
        </w:tc>
      </w:tr>
      <w:tr w:rsidR="00917DEC" w:rsidRPr="00DA4B54" w:rsidTr="00E449CB">
        <w:tc>
          <w:tcPr>
            <w:tcW w:w="2235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цветовой стандарт международной системы RAL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Design</w:t>
            </w:r>
            <w:proofErr w:type="spellEnd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System</w:t>
            </w:r>
            <w:proofErr w:type="spellEnd"/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1821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цветовой стандарт международной системы RAL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Classic</w:t>
            </w:r>
            <w:proofErr w:type="spellEnd"/>
          </w:p>
        </w:tc>
        <w:tc>
          <w:tcPr>
            <w:tcW w:w="2148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цветовой стандарт международной системы RAL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Design</w:t>
            </w:r>
            <w:proofErr w:type="spellEnd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System</w:t>
            </w:r>
            <w:proofErr w:type="spellEnd"/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1906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цветовой стандарт международной системы RAL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Classic</w:t>
            </w:r>
            <w:proofErr w:type="spellEnd"/>
          </w:p>
        </w:tc>
        <w:tc>
          <w:tcPr>
            <w:tcW w:w="2027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цветовой стандарт международной системы RAL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Classic</w:t>
            </w:r>
            <w:proofErr w:type="spellEnd"/>
          </w:p>
        </w:tc>
      </w:tr>
      <w:tr w:rsidR="00917DEC" w:rsidRPr="00DA4B54" w:rsidTr="00E449CB">
        <w:tc>
          <w:tcPr>
            <w:tcW w:w="2235" w:type="dxa"/>
          </w:tcPr>
          <w:p w:rsidR="0018319E" w:rsidRPr="00DA4B54" w:rsidRDefault="00640B6D" w:rsidP="00F340C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</w:tcPr>
          <w:p w:rsidR="0018319E" w:rsidRPr="00DA4B54" w:rsidRDefault="00640B6D" w:rsidP="00F340C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</w:tcPr>
          <w:p w:rsidR="0018319E" w:rsidRPr="00DA4B54" w:rsidRDefault="00640B6D" w:rsidP="00F340C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18319E" w:rsidRPr="00DA4B54" w:rsidRDefault="00640B6D" w:rsidP="00F340C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</w:tcPr>
          <w:p w:rsidR="0018319E" w:rsidRPr="00DA4B54" w:rsidRDefault="00640B6D" w:rsidP="00F340C6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7DEC" w:rsidRPr="00DA4B54" w:rsidTr="00E449CB">
        <w:tc>
          <w:tcPr>
            <w:tcW w:w="2235" w:type="dxa"/>
          </w:tcPr>
          <w:p w:rsidR="00E449CB" w:rsidRPr="00DA4B54" w:rsidRDefault="00C63F22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020 40 30;</w:t>
            </w:r>
          </w:p>
          <w:p w:rsidR="00E449CB" w:rsidRPr="00DA4B54" w:rsidRDefault="00C63F22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020 50 20;</w:t>
            </w:r>
          </w:p>
          <w:p w:rsidR="00E449CB" w:rsidRPr="00DA4B54" w:rsidRDefault="00C63F22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020 60 20;</w:t>
            </w:r>
          </w:p>
          <w:p w:rsidR="00E449CB" w:rsidRPr="00DA4B54" w:rsidRDefault="00C63F22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030 40 30;</w:t>
            </w:r>
          </w:p>
          <w:p w:rsidR="00E449CB" w:rsidRPr="00DA4B54" w:rsidRDefault="00C63F22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030 50 20;</w:t>
            </w:r>
          </w:p>
          <w:p w:rsidR="00E449CB" w:rsidRPr="00870EEA" w:rsidRDefault="00C63F22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030 50 30;</w:t>
            </w:r>
          </w:p>
          <w:p w:rsidR="0018319E" w:rsidRPr="00870EEA" w:rsidRDefault="00640B6D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030 60 20</w:t>
            </w:r>
            <w:r w:rsidR="00C63F22"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 RAL 030 70 20; RAL 040 40 30;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50 10; RAL 040 50 20; RAL 040 50 30; RAL 040 60 10;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RAL 040 60 20; RAL 040 60 30;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040 70 20; RAL 050 40 30; RAL 050 50 10; RAL 050 60 10; RAL 050 70 10; RAL 050 50 20; RAL 050 50 30; RAL 050 60 20; RAL 050 60 30; RAL 050 70 20; RAL 050 80 10; RAL 050 80 20; RAL 060 40 30;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060 50 20; RAL 060 50 30; RAL 060 50 40; RAL 060 60 10; RAL 060 60 20; RAL 060 60 30; RAL 060 70 05; RAL 060 70 10; RAL 060 70 20; RAL 060 70 30;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RAL 060 80 10; RAL 060 80 20; RAL 070 40 30; RAL 070 50 20; RAL 070 60 10; RAL 070 60 20; RAL 070 60 30; RAL 070 70 10; 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070 70 20; RAL 070 70 30; RAL 060 80 05; RAL 070 80 10; RAL 070 80 20; RAL 070 85 05;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RAL 070 85 10; RAL 070 85 20; RAL 075 40 30;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075 50 20; RAL 075 60 20; RAL 075 60 30; RAL 075 70 10;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075 70 20; RAL 075 70 30; RAL 075 80 10; RAL 075 80 20; RAL 07</w:t>
            </w:r>
            <w:r w:rsidR="00846408"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 80 30; RAL 075 85 10;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080 40 30; RAL 080 85 05; RAL 080 50 20; RAL 080 60 10; RAL 080 60 20; RAL 080 60 30; RAL 080 70 10; RAL 080 70 20;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RAL 080 80 05; RAL 080 80 10; RAL 080 80 20; RAL 080 85 10; RAL 085 40 30; RAL 085 50 20; RAL 085 60 20; RAL 085 60 30; RAL 085 70 20; RAL 085 80 10; RAL 085 80 20; RAL 085 85 10; RAL 085 85 20; RAL 090 50 20; RAL 090 60 20; RAL 090 70 10; RAL 090 70 20; RAL 090 80 10; RAL 090 80 20; RAL 100 50 20; RAL 100 60 10; RAL 100 60 20;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100 70 20; RAL 100 80 05;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100 80 10; RAL 100 80 20; RAL 110 50 20; RAL 110 60 10; RAL 110 60 20; RAL 110 70 20; RAL 110 80 10;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RAL 110 85 10; RAL 120 50 20; RAL 120 60 20; RAL 120 70 10; RAL 120 70 20; RAL 120 80 10; RAL 130 50 20; RAL 130 60 20; RAL 130 70 10; RAL 130 70 20; RAL 130 80 10; RAL 170 50 15; RAL 170 50 20; RAL 170 60 15; RAL 170 70 10; RAL 170 70 15; RAL 170 80 10; RAL 180 50 15; RAL 180 50 20; RAL 180 60 15; RAL 180 70 10; RAL 180 70 15; RAL 180 80 10; RAL 190 50 15; RAL 190 50 20; RAL 190 60 15; RAL 190 70 10; RAL 190 70 15; RAL 190 80 10; RAL 200 50 15; RAL 200 50 20;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200 60 10; RAL 200 60 15; RAL 200 70 10; RAL 200 80 05; RAL 220 50 15; RAL 220 50 20; RAL 220 60 10; RAL 220 60 15; RAL 220 70 10; RAL 220 80 05; RAL 230 50 15; RAL 230 50 20; RAL 230 60 10; RAL 230 60 15</w:t>
            </w:r>
            <w:r w:rsidR="00846408"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 RAL 230 70 10; RAL 230 80 10;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240 50 15; RAL 240 50 20; RAL 240 60 15; RAL 240 70 10; RAL 250 70 10; RAL 250 50 15; RAL 250 50 20;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RAL 250 60 15 </w:t>
            </w:r>
          </w:p>
        </w:tc>
        <w:tc>
          <w:tcPr>
            <w:tcW w:w="1821" w:type="dxa"/>
          </w:tcPr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1000;</w:t>
            </w:r>
          </w:p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1001;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1002;</w:t>
            </w:r>
          </w:p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1005;</w:t>
            </w:r>
          </w:p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1011;</w:t>
            </w:r>
          </w:p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1014;</w:t>
            </w:r>
          </w:p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1015;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1019;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1020;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1021;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1024;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1034;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1036;</w:t>
            </w:r>
          </w:p>
          <w:p w:rsidR="0018319E" w:rsidRPr="00870EEA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3009;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3012;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3013;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3022;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3033;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4009;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4012;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5000;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5007;</w:t>
            </w:r>
          </w:p>
          <w:p w:rsidR="0018319E" w:rsidRPr="00DA4B54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RAL 5008;</w:t>
            </w:r>
          </w:p>
          <w:p w:rsidR="0018319E" w:rsidRPr="00DA4B54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5009;</w:t>
            </w:r>
          </w:p>
          <w:p w:rsidR="0018319E" w:rsidRPr="00DA4B54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5014;</w:t>
            </w:r>
          </w:p>
          <w:p w:rsidR="0018319E" w:rsidRPr="00DA4B54" w:rsidRDefault="00C63F22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5023;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5024;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5025;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6011;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6019;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6021;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6027;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6034;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7001;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7004;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7005;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7011;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7030;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7032;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7033;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7035;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7036;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7037;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7038;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7040;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7044;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7045;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7047;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7048;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9001;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9002;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9006;</w:t>
            </w:r>
          </w:p>
          <w:p w:rsidR="0018319E" w:rsidRPr="00870EEA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9007;</w:t>
            </w:r>
          </w:p>
          <w:p w:rsidR="0018319E" w:rsidRPr="00870EEA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9010;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9018;</w:t>
            </w:r>
          </w:p>
          <w:p w:rsidR="0018319E" w:rsidRPr="00DA4B54" w:rsidRDefault="00846408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9022;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9023</w:t>
            </w:r>
          </w:p>
        </w:tc>
        <w:tc>
          <w:tcPr>
            <w:tcW w:w="2148" w:type="dxa"/>
          </w:tcPr>
          <w:p w:rsidR="00E449CB" w:rsidRPr="00DA4B54" w:rsidRDefault="00E449CB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RAL 040 40 </w:t>
            </w:r>
            <w:r w:rsidR="00504460"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10;</w:t>
            </w:r>
          </w:p>
          <w:p w:rsidR="00E449CB" w:rsidRPr="00DA4B54" w:rsidRDefault="00504460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40 20;</w:t>
            </w:r>
          </w:p>
          <w:p w:rsidR="00E449CB" w:rsidRPr="00DA4B54" w:rsidRDefault="00504460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40 20;</w:t>
            </w:r>
          </w:p>
          <w:p w:rsidR="00E449CB" w:rsidRPr="00DA4B54" w:rsidRDefault="00504460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060 40 20;</w:t>
            </w:r>
          </w:p>
          <w:p w:rsidR="00E449CB" w:rsidRPr="00DA4B54" w:rsidRDefault="00504460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070 40 20;</w:t>
            </w:r>
          </w:p>
          <w:p w:rsidR="00E449CB" w:rsidRPr="00870EEA" w:rsidRDefault="00504460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075 40 20;</w:t>
            </w:r>
          </w:p>
          <w:p w:rsidR="0018319E" w:rsidRPr="00DA4B54" w:rsidRDefault="00640B6D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020 40 20; RAL 020 40 40;</w:t>
            </w:r>
          </w:p>
          <w:p w:rsidR="0018319E" w:rsidRPr="00DA4B54" w:rsidRDefault="00640B6D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RAL 020 30 20; RAL 020 30 30; RAL 030 40 20; RAL 030 40 40; RAL 030 30 20; RAL 030 30 30; RAL 040 40 40;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040 30 20; RAL 040 30 30; RAL 050 40 40; RAL 050 30 20; RAL 050 30 30; RAL 060 40 40; RAL 060 30 20; RAL 070 40 40; RAL 070 30 20; RAL 080 40 20; RAL 080 40 40; RAL 080 30 20; RAL 085 40 20; RAL 090 40 20; RAL 100 40 20; RAL 110 40 20; RAL 120 40 20; RAL 130 40 20; RAL 170 40 20; RAL 170 30 30; RAL 180 40 20; RAL 180 30 30; RAL 190 40 20; RAL 190 30 30; RAL 200 40 20; RAL 220 40 20; RAL 230 40 20; RAL 240 40 20; RAL 250 40 20</w:t>
            </w:r>
          </w:p>
        </w:tc>
        <w:tc>
          <w:tcPr>
            <w:tcW w:w="1906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1019;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1020;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1036;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3007;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3009;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5008;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5011;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6003;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6013;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6015;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6021;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7011;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7013;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7015;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7022;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7032;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7034;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7039;</w:t>
            </w:r>
          </w:p>
          <w:p w:rsidR="0018319E" w:rsidRPr="00870EEA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8017;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8029;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9007;</w:t>
            </w:r>
          </w:p>
          <w:p w:rsidR="0018319E" w:rsidRPr="00DA4B54" w:rsidRDefault="0018319E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7" w:type="dxa"/>
          </w:tcPr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1019;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1036;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3005;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3007;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5008;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6006;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6008;</w:t>
            </w:r>
          </w:p>
          <w:p w:rsidR="0018319E" w:rsidRPr="00870EEA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6022;</w:t>
            </w:r>
          </w:p>
          <w:p w:rsidR="0018319E" w:rsidRPr="00870EEA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7005;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7011;</w:t>
            </w:r>
          </w:p>
          <w:p w:rsidR="0018319E" w:rsidRPr="00DA4B54" w:rsidRDefault="00504460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7037;</w:t>
            </w:r>
          </w:p>
          <w:p w:rsidR="0018319E" w:rsidRPr="00DA4B54" w:rsidRDefault="00640B6D" w:rsidP="00F340C6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8017</w:t>
            </w:r>
          </w:p>
        </w:tc>
      </w:tr>
    </w:tbl>
    <w:p w:rsidR="0018319E" w:rsidRPr="00640B6D" w:rsidRDefault="00640B6D" w:rsidP="00315AD4">
      <w:pPr>
        <w:spacing w:before="120"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DFA">
        <w:rPr>
          <w:rFonts w:ascii="Times New Roman" w:hAnsi="Times New Roman" w:cs="Times New Roman"/>
          <w:sz w:val="28"/>
          <w:szCs w:val="28"/>
        </w:rPr>
        <w:lastRenderedPageBreak/>
        <w:t xml:space="preserve">II. Требования к цветовым решениям фасадов капитальных объектов, обращенных одним из фасадов на улицу особого градостроительного </w:t>
      </w:r>
      <w:proofErr w:type="gramStart"/>
      <w:r w:rsidRPr="000E3DFA">
        <w:rPr>
          <w:rFonts w:ascii="Times New Roman" w:hAnsi="Times New Roman" w:cs="Times New Roman"/>
          <w:sz w:val="28"/>
          <w:szCs w:val="28"/>
        </w:rPr>
        <w:t>значения-магистраль</w:t>
      </w:r>
      <w:proofErr w:type="gramEnd"/>
      <w:r w:rsidRPr="000E3DFA">
        <w:rPr>
          <w:rFonts w:ascii="Times New Roman" w:hAnsi="Times New Roman" w:cs="Times New Roman"/>
          <w:sz w:val="28"/>
          <w:szCs w:val="28"/>
        </w:rPr>
        <w:t xml:space="preserve"> </w:t>
      </w:r>
      <w:r w:rsidR="001F1AD3" w:rsidRPr="000E3D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0E3DFA">
        <w:rPr>
          <w:rFonts w:ascii="Times New Roman" w:hAnsi="Times New Roman" w:cs="Times New Roman"/>
          <w:sz w:val="28"/>
          <w:szCs w:val="28"/>
        </w:rPr>
        <w:t xml:space="preserve"> значения, применяемым для проведения Текущего ремонта, Капитального ремонта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4"/>
        <w:gridCol w:w="3643"/>
        <w:gridCol w:w="2130"/>
        <w:gridCol w:w="1812"/>
        <w:gridCol w:w="1780"/>
      </w:tblGrid>
      <w:tr w:rsidR="00917DEC" w:rsidRPr="00DA4B54" w:rsidTr="002A6D4F">
        <w:tc>
          <w:tcPr>
            <w:tcW w:w="484" w:type="dxa"/>
          </w:tcPr>
          <w:p w:rsidR="0018319E" w:rsidRPr="00DA4B54" w:rsidRDefault="00640B6D" w:rsidP="006049DA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43" w:type="dxa"/>
          </w:tcPr>
          <w:p w:rsidR="0018319E" w:rsidRPr="00DA4B54" w:rsidRDefault="00640B6D" w:rsidP="00E449CB">
            <w:pPr>
              <w:spacing w:line="3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улиц особого градостроительного значения</w:t>
            </w:r>
            <w:r w:rsidR="00E449CB"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магистралей </w:t>
            </w:r>
            <w:r w:rsidR="001F1AD3"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значения</w:t>
            </w:r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Палитра основных цветов фасада цветового стандарта международной системы RAL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Design</w:t>
            </w:r>
            <w:proofErr w:type="spellEnd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plus</w:t>
            </w:r>
            <w:proofErr w:type="spellEnd"/>
          </w:p>
        </w:tc>
        <w:tc>
          <w:tcPr>
            <w:tcW w:w="1812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 акцентных цветов фасада</w:t>
            </w:r>
          </w:p>
        </w:tc>
        <w:tc>
          <w:tcPr>
            <w:tcW w:w="1780" w:type="dxa"/>
          </w:tcPr>
          <w:p w:rsidR="0018319E" w:rsidRPr="00DA4B54" w:rsidRDefault="00640B6D" w:rsidP="002A6D4F">
            <w:pPr>
              <w:spacing w:line="360" w:lineRule="exact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Палитра цветов кровли</w:t>
            </w: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3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30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2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0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17DEC" w:rsidRPr="00DA4B54" w:rsidTr="002A6D4F">
        <w:tc>
          <w:tcPr>
            <w:tcW w:w="9849" w:type="dxa"/>
            <w:gridSpan w:val="5"/>
          </w:tcPr>
          <w:p w:rsidR="0018319E" w:rsidRPr="00DA4B54" w:rsidRDefault="00640B6D" w:rsidP="002A6D4F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 часть г. Соликамска</w:t>
            </w: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3" w:type="dxa"/>
          </w:tcPr>
          <w:p w:rsidR="0018319E" w:rsidRPr="00E67AC4" w:rsidRDefault="000E3DFA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ул. 20-летия Победы (пр.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Ленина - ул. Менделеева)</w:t>
            </w:r>
            <w:proofErr w:type="gramEnd"/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50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60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050 40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40;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000 80 00;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92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80;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080 50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085 80 20;</w:t>
            </w:r>
          </w:p>
          <w:p w:rsidR="0018319E" w:rsidRPr="00DA4B54" w:rsidRDefault="00640B6D" w:rsidP="00A33D6D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200 70 10;</w:t>
            </w:r>
          </w:p>
        </w:tc>
        <w:tc>
          <w:tcPr>
            <w:tcW w:w="1812" w:type="dxa"/>
            <w:vMerge w:val="restart"/>
          </w:tcPr>
          <w:p w:rsidR="0018319E" w:rsidRPr="00DA4B54" w:rsidRDefault="00640B6D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выбираются из раздела I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Требований к цветовым решениям фасадов капитальных объектов</w:t>
            </w:r>
          </w:p>
        </w:tc>
        <w:tc>
          <w:tcPr>
            <w:tcW w:w="1780" w:type="dxa"/>
            <w:vMerge w:val="restart"/>
          </w:tcPr>
          <w:p w:rsidR="0018319E" w:rsidRPr="00DA4B54" w:rsidRDefault="00640B6D" w:rsidP="000E3DFA">
            <w:pPr>
              <w:spacing w:line="360" w:lineRule="exact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выбираются из раздела I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Требований к цветовым решениям фасадов капитальных объектов</w:t>
            </w: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43" w:type="dxa"/>
          </w:tcPr>
          <w:p w:rsidR="000E3DFA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Шоссе Соликамское </w:t>
            </w:r>
          </w:p>
          <w:p w:rsidR="000E3DFA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(ул. Калийная – ул. Лобановская), </w:t>
            </w:r>
          </w:p>
          <w:p w:rsidR="000E3DFA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Набережная </w:t>
            </w:r>
          </w:p>
          <w:p w:rsidR="000E3DFA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(ул.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ул. 1-е Мая)</w:t>
            </w:r>
          </w:p>
          <w:p w:rsidR="000E3DFA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 (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узнецова</w:t>
            </w:r>
            <w:proofErr w:type="spell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ул. Набережная), </w:t>
            </w:r>
          </w:p>
          <w:p w:rsidR="000E3DFA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Революции </w:t>
            </w:r>
          </w:p>
          <w:p w:rsidR="0018319E" w:rsidRPr="00E67AC4" w:rsidRDefault="000E3DFA" w:rsidP="000E3DFA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алийная</w:t>
            </w:r>
            <w:proofErr w:type="spell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ул. Всеобуча)</w:t>
            </w:r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50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92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070 80 40;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080 50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085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040 50 30;</w:t>
            </w:r>
          </w:p>
        </w:tc>
        <w:tc>
          <w:tcPr>
            <w:tcW w:w="1812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3" w:type="dxa"/>
          </w:tcPr>
          <w:p w:rsidR="00B30C48" w:rsidRPr="00E67AC4" w:rsidRDefault="00B30C48" w:rsidP="00B30C48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Коминтерна (ш.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Соликамское – ул. 20-летия Победы), </w:t>
            </w:r>
            <w:proofErr w:type="gramEnd"/>
          </w:p>
          <w:p w:rsidR="0018319E" w:rsidRPr="00E67AC4" w:rsidRDefault="00B30C48" w:rsidP="00B30C48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ул. 1 Мая (ул. 20-летия Победы – ул. Набережная)</w:t>
            </w:r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040 50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050 92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080 50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085 80 20;</w:t>
            </w:r>
          </w:p>
        </w:tc>
        <w:tc>
          <w:tcPr>
            <w:tcW w:w="1812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C838AF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3" w:type="dxa"/>
          </w:tcPr>
          <w:p w:rsidR="0018319E" w:rsidRPr="00E67AC4" w:rsidRDefault="00B30C48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Всеобуча (ул.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Калийная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ул. Черняховского)</w:t>
            </w:r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50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60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40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40;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000 80 00;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92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80;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080 50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085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200 70 10</w:t>
            </w:r>
          </w:p>
        </w:tc>
        <w:tc>
          <w:tcPr>
            <w:tcW w:w="1812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EC" w:rsidRPr="00DA4B54" w:rsidTr="002A6D4F">
        <w:tc>
          <w:tcPr>
            <w:tcW w:w="9849" w:type="dxa"/>
            <w:gridSpan w:val="5"/>
          </w:tcPr>
          <w:p w:rsidR="0018319E" w:rsidRPr="00E67AC4" w:rsidRDefault="00640B6D" w:rsidP="002A6D4F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район 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Клестовка</w:t>
            </w:r>
            <w:proofErr w:type="spellEnd"/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DA4B54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3" w:type="dxa"/>
          </w:tcPr>
          <w:p w:rsidR="0018319E" w:rsidRPr="00E67AC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Ленина, ул. Профессора Преображенского, Бульвар Красный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Цифриновича</w:t>
            </w:r>
            <w:proofErr w:type="spell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 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Сильвинитовая</w:t>
            </w:r>
            <w:proofErr w:type="spell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Захарченко, </w:t>
            </w: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Карналлитовая</w:t>
            </w:r>
            <w:proofErr w:type="spellEnd"/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000 80 00;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60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40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RAL 050 60 40;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050 60 80;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050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200 70 10;</w:t>
            </w:r>
          </w:p>
        </w:tc>
        <w:tc>
          <w:tcPr>
            <w:tcW w:w="1812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выбираются из раздела I Требований к цветовым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решениям фасадов капитальных объектов</w:t>
            </w:r>
          </w:p>
        </w:tc>
        <w:tc>
          <w:tcPr>
            <w:tcW w:w="1780" w:type="dxa"/>
          </w:tcPr>
          <w:p w:rsidR="0018319E" w:rsidRPr="00DA4B54" w:rsidRDefault="00640B6D" w:rsidP="002A6D4F">
            <w:pPr>
              <w:spacing w:line="360" w:lineRule="exact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выбираются из раздела I Требований к цветовым </w:t>
            </w: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решениям фасадов капитальных объектов</w:t>
            </w:r>
          </w:p>
        </w:tc>
      </w:tr>
      <w:tr w:rsidR="00917DEC" w:rsidRPr="00DA4B54" w:rsidTr="002A6D4F">
        <w:tc>
          <w:tcPr>
            <w:tcW w:w="9849" w:type="dxa"/>
            <w:gridSpan w:val="5"/>
          </w:tcPr>
          <w:p w:rsidR="0018319E" w:rsidRPr="00E67AC4" w:rsidRDefault="00640B6D" w:rsidP="002A6D4F">
            <w:pPr>
              <w:spacing w:line="3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Северная часть г. Соликамска</w:t>
            </w: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DA4B54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3" w:type="dxa"/>
          </w:tcPr>
          <w:p w:rsidR="0080486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Черняховского (ул.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ул. Коммунистическая), </w:t>
            </w:r>
          </w:p>
          <w:p w:rsidR="0080486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Северная (ул. Матросова – ул. Фрунзе), </w:t>
            </w:r>
          </w:p>
          <w:p w:rsidR="0080486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Молодежная (ул. Черняховского – пр.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Строителей), </w:t>
            </w:r>
            <w:proofErr w:type="gramEnd"/>
          </w:p>
          <w:p w:rsidR="0080486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Большевистская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Юбилейный – ул. Черняховского), </w:t>
            </w:r>
            <w:proofErr w:type="gramEnd"/>
          </w:p>
          <w:p w:rsidR="0080486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Юбилейный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(ул. Большевистская – ул. Матросова), </w:t>
            </w:r>
          </w:p>
          <w:p w:rsidR="0080486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пр. Строителей (ул. Черняховского – пр.</w:t>
            </w:r>
            <w:proofErr w:type="gram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Юбилейный), </w:t>
            </w:r>
            <w:proofErr w:type="gramEnd"/>
          </w:p>
          <w:p w:rsidR="0018319E" w:rsidRPr="00E67AC4" w:rsidRDefault="0080486E" w:rsidP="0080486E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 (ул. Молодежная – ул. Фрунзе)</w:t>
            </w:r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50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040 60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40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40;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000 80 00;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92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60 80;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050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RAL 080 50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085 80 20;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200 70 10;</w:t>
            </w:r>
          </w:p>
        </w:tc>
        <w:tc>
          <w:tcPr>
            <w:tcW w:w="1812" w:type="dxa"/>
            <w:vMerge w:val="restart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выбираются из раздела I Требований к цветовым решениям фасадов капитальных объектов</w:t>
            </w:r>
          </w:p>
          <w:p w:rsidR="0018319E" w:rsidRPr="00DA4B54" w:rsidRDefault="0018319E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 w:val="restart"/>
          </w:tcPr>
          <w:p w:rsidR="0018319E" w:rsidRPr="00DA4B54" w:rsidRDefault="00640B6D" w:rsidP="002A6D4F">
            <w:pPr>
              <w:spacing w:line="360" w:lineRule="exact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выбираются из раздела I Требований к цветовым решениям фасадов капитальных объектов</w:t>
            </w:r>
          </w:p>
          <w:p w:rsidR="0018319E" w:rsidRPr="00DA4B54" w:rsidRDefault="0018319E" w:rsidP="002A6D4F">
            <w:pPr>
              <w:spacing w:line="360" w:lineRule="exact"/>
              <w:ind w:firstLine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7DEC" w:rsidRPr="00DA4B54" w:rsidTr="002A6D4F">
        <w:tc>
          <w:tcPr>
            <w:tcW w:w="484" w:type="dxa"/>
          </w:tcPr>
          <w:p w:rsidR="0018319E" w:rsidRPr="00DA4B54" w:rsidRDefault="00640B6D" w:rsidP="00DA4B54">
            <w:pPr>
              <w:spacing w:line="360" w:lineRule="exact"/>
              <w:ind w:left="-709"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3" w:type="dxa"/>
          </w:tcPr>
          <w:p w:rsidR="00C63F22" w:rsidRPr="00E67AC4" w:rsidRDefault="00C63F22" w:rsidP="00C63F22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Коммунистическая (ул. Культуры – ул. Водников), ул. Ульянова (ул. </w:t>
            </w:r>
            <w:proofErr w:type="spellStart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Перекопская</w:t>
            </w:r>
            <w:proofErr w:type="spellEnd"/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пер. Камский), ул. Добролюбова</w:t>
            </w:r>
            <w:proofErr w:type="gramEnd"/>
          </w:p>
          <w:p w:rsidR="0018319E" w:rsidRPr="00E67AC4" w:rsidRDefault="00C63F22" w:rsidP="00C63F22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(ул. Матросова – ул. Коммунаров), ул. Розы Люксембург (ул. Матросова – ул. Черняховского), ул. Фрунзе (</w:t>
            </w:r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азина</w:t>
            </w:r>
            <w:proofErr w:type="spellEnd"/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ул. </w:t>
            </w:r>
            <w:proofErr w:type="spellStart"/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П.Осипенко</w:t>
            </w:r>
            <w:proofErr w:type="spellEnd"/>
            <w:r w:rsidR="00A33D6D" w:rsidRPr="00E67AC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30" w:type="dxa"/>
          </w:tcPr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040 50 30;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050 92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080 50 05;</w:t>
            </w:r>
          </w:p>
          <w:p w:rsidR="0018319E" w:rsidRPr="00DA4B54" w:rsidRDefault="00640B6D" w:rsidP="002A6D4F">
            <w:pPr>
              <w:spacing w:line="36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B54">
              <w:rPr>
                <w:rFonts w:ascii="Times New Roman" w:eastAsia="Times New Roman" w:hAnsi="Times New Roman" w:cs="Times New Roman"/>
                <w:sz w:val="24"/>
                <w:szCs w:val="24"/>
              </w:rPr>
              <w:t>RAL 085 80 20;</w:t>
            </w:r>
          </w:p>
        </w:tc>
        <w:tc>
          <w:tcPr>
            <w:tcW w:w="1812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</w:tcPr>
          <w:p w:rsidR="0018319E" w:rsidRPr="00DA4B54" w:rsidRDefault="0018319E" w:rsidP="005E493B">
            <w:pPr>
              <w:spacing w:line="360" w:lineRule="exact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50B0" w:rsidRPr="00640B6D" w:rsidRDefault="005D50B0" w:rsidP="00D9345C">
      <w:pPr>
        <w:widowControl w:val="0"/>
        <w:autoSpaceDE w:val="0"/>
        <w:autoSpaceDN w:val="0"/>
        <w:spacing w:line="36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D50B0" w:rsidRPr="00640B6D" w:rsidSect="006A5F87"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86" w:rsidRDefault="000F6986">
      <w:r>
        <w:separator/>
      </w:r>
    </w:p>
  </w:endnote>
  <w:endnote w:type="continuationSeparator" w:id="0">
    <w:p w:rsidR="000F6986" w:rsidRDefault="000F6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86" w:rsidRDefault="000F6986">
      <w:r>
        <w:separator/>
      </w:r>
    </w:p>
  </w:footnote>
  <w:footnote w:type="continuationSeparator" w:id="0">
    <w:p w:rsidR="000F6986" w:rsidRDefault="000F6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CEB" w:rsidRDefault="004E4CE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C2614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C7B"/>
    <w:multiLevelType w:val="hybridMultilevel"/>
    <w:tmpl w:val="C2942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F1F34"/>
    <w:multiLevelType w:val="hybridMultilevel"/>
    <w:tmpl w:val="AB348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92198"/>
    <w:multiLevelType w:val="multilevel"/>
    <w:tmpl w:val="832E05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26"/>
    <w:rsid w:val="0000123A"/>
    <w:rsid w:val="000030E3"/>
    <w:rsid w:val="00010209"/>
    <w:rsid w:val="00014BA0"/>
    <w:rsid w:val="00015233"/>
    <w:rsid w:val="000164FB"/>
    <w:rsid w:val="000172B9"/>
    <w:rsid w:val="00021EA5"/>
    <w:rsid w:val="0002240C"/>
    <w:rsid w:val="00022718"/>
    <w:rsid w:val="000231AA"/>
    <w:rsid w:val="00023FFC"/>
    <w:rsid w:val="0002493A"/>
    <w:rsid w:val="00026364"/>
    <w:rsid w:val="00031451"/>
    <w:rsid w:val="0003306A"/>
    <w:rsid w:val="00034206"/>
    <w:rsid w:val="00034246"/>
    <w:rsid w:val="000416C4"/>
    <w:rsid w:val="00041F27"/>
    <w:rsid w:val="000427A2"/>
    <w:rsid w:val="00042EB5"/>
    <w:rsid w:val="00043D63"/>
    <w:rsid w:val="000441B8"/>
    <w:rsid w:val="00045BA5"/>
    <w:rsid w:val="00045EA6"/>
    <w:rsid w:val="00046442"/>
    <w:rsid w:val="00047538"/>
    <w:rsid w:val="00055230"/>
    <w:rsid w:val="00056270"/>
    <w:rsid w:val="00056F74"/>
    <w:rsid w:val="000579EC"/>
    <w:rsid w:val="000616C5"/>
    <w:rsid w:val="00065639"/>
    <w:rsid w:val="0006606A"/>
    <w:rsid w:val="0007064E"/>
    <w:rsid w:val="0007143E"/>
    <w:rsid w:val="00071689"/>
    <w:rsid w:val="00072496"/>
    <w:rsid w:val="0007407F"/>
    <w:rsid w:val="000815A1"/>
    <w:rsid w:val="00081A8C"/>
    <w:rsid w:val="000834A6"/>
    <w:rsid w:val="00083C60"/>
    <w:rsid w:val="00084008"/>
    <w:rsid w:val="000860C8"/>
    <w:rsid w:val="00086B4F"/>
    <w:rsid w:val="00086E32"/>
    <w:rsid w:val="00092419"/>
    <w:rsid w:val="000927BE"/>
    <w:rsid w:val="00093CF8"/>
    <w:rsid w:val="0009613B"/>
    <w:rsid w:val="00097A85"/>
    <w:rsid w:val="000A06EB"/>
    <w:rsid w:val="000A3F30"/>
    <w:rsid w:val="000A3F60"/>
    <w:rsid w:val="000A40B4"/>
    <w:rsid w:val="000A43D2"/>
    <w:rsid w:val="000A4587"/>
    <w:rsid w:val="000A464D"/>
    <w:rsid w:val="000A518B"/>
    <w:rsid w:val="000A6CEB"/>
    <w:rsid w:val="000A6F6E"/>
    <w:rsid w:val="000A7030"/>
    <w:rsid w:val="000A71EA"/>
    <w:rsid w:val="000A74B7"/>
    <w:rsid w:val="000B0B82"/>
    <w:rsid w:val="000B3501"/>
    <w:rsid w:val="000B38F9"/>
    <w:rsid w:val="000B620D"/>
    <w:rsid w:val="000B6B9C"/>
    <w:rsid w:val="000B7776"/>
    <w:rsid w:val="000B788F"/>
    <w:rsid w:val="000B7A97"/>
    <w:rsid w:val="000C0350"/>
    <w:rsid w:val="000C51B3"/>
    <w:rsid w:val="000C662B"/>
    <w:rsid w:val="000D0E31"/>
    <w:rsid w:val="000D6514"/>
    <w:rsid w:val="000D693F"/>
    <w:rsid w:val="000D7EF1"/>
    <w:rsid w:val="000E03D9"/>
    <w:rsid w:val="000E3B27"/>
    <w:rsid w:val="000E3DFA"/>
    <w:rsid w:val="000E44E2"/>
    <w:rsid w:val="000E46BB"/>
    <w:rsid w:val="000E7781"/>
    <w:rsid w:val="000F18E2"/>
    <w:rsid w:val="000F1E1D"/>
    <w:rsid w:val="000F46B8"/>
    <w:rsid w:val="000F485E"/>
    <w:rsid w:val="000F4C87"/>
    <w:rsid w:val="000F58BE"/>
    <w:rsid w:val="000F5ECF"/>
    <w:rsid w:val="000F6986"/>
    <w:rsid w:val="000F7D89"/>
    <w:rsid w:val="00100862"/>
    <w:rsid w:val="001015E5"/>
    <w:rsid w:val="001027CC"/>
    <w:rsid w:val="00102FB9"/>
    <w:rsid w:val="00103C8E"/>
    <w:rsid w:val="00104FEF"/>
    <w:rsid w:val="00105528"/>
    <w:rsid w:val="00105CE3"/>
    <w:rsid w:val="00106197"/>
    <w:rsid w:val="0011016D"/>
    <w:rsid w:val="00110D7B"/>
    <w:rsid w:val="00110FF4"/>
    <w:rsid w:val="001116CD"/>
    <w:rsid w:val="00111C86"/>
    <w:rsid w:val="00112CB5"/>
    <w:rsid w:val="0011315A"/>
    <w:rsid w:val="00113693"/>
    <w:rsid w:val="00113EA1"/>
    <w:rsid w:val="00114527"/>
    <w:rsid w:val="0011491F"/>
    <w:rsid w:val="00115B42"/>
    <w:rsid w:val="00115E06"/>
    <w:rsid w:val="00116285"/>
    <w:rsid w:val="001174BB"/>
    <w:rsid w:val="00117989"/>
    <w:rsid w:val="0012167D"/>
    <w:rsid w:val="001229B6"/>
    <w:rsid w:val="001249A4"/>
    <w:rsid w:val="00124AF4"/>
    <w:rsid w:val="00127231"/>
    <w:rsid w:val="00130F68"/>
    <w:rsid w:val="00131C6D"/>
    <w:rsid w:val="00132B31"/>
    <w:rsid w:val="00142CB4"/>
    <w:rsid w:val="0014368E"/>
    <w:rsid w:val="00144CA3"/>
    <w:rsid w:val="0014535A"/>
    <w:rsid w:val="001511AD"/>
    <w:rsid w:val="001511C3"/>
    <w:rsid w:val="00152066"/>
    <w:rsid w:val="0015220E"/>
    <w:rsid w:val="0015300E"/>
    <w:rsid w:val="00154600"/>
    <w:rsid w:val="001546D8"/>
    <w:rsid w:val="00156BA9"/>
    <w:rsid w:val="0016325F"/>
    <w:rsid w:val="00163CA7"/>
    <w:rsid w:val="001644A0"/>
    <w:rsid w:val="00164DAD"/>
    <w:rsid w:val="00170824"/>
    <w:rsid w:val="00171541"/>
    <w:rsid w:val="00173016"/>
    <w:rsid w:val="00173A28"/>
    <w:rsid w:val="00173C87"/>
    <w:rsid w:val="00176C16"/>
    <w:rsid w:val="00176C41"/>
    <w:rsid w:val="00181C1B"/>
    <w:rsid w:val="0018220A"/>
    <w:rsid w:val="0018319E"/>
    <w:rsid w:val="001849FC"/>
    <w:rsid w:val="001871D2"/>
    <w:rsid w:val="00190068"/>
    <w:rsid w:val="001900E9"/>
    <w:rsid w:val="001928B5"/>
    <w:rsid w:val="001936F1"/>
    <w:rsid w:val="001954EB"/>
    <w:rsid w:val="00196AFC"/>
    <w:rsid w:val="001A31BE"/>
    <w:rsid w:val="001A476D"/>
    <w:rsid w:val="001A4EDC"/>
    <w:rsid w:val="001A556B"/>
    <w:rsid w:val="001B19F1"/>
    <w:rsid w:val="001B34EE"/>
    <w:rsid w:val="001C200C"/>
    <w:rsid w:val="001C2614"/>
    <w:rsid w:val="001C31E4"/>
    <w:rsid w:val="001C357A"/>
    <w:rsid w:val="001C4A69"/>
    <w:rsid w:val="001C6142"/>
    <w:rsid w:val="001C63B3"/>
    <w:rsid w:val="001C73D7"/>
    <w:rsid w:val="001D1052"/>
    <w:rsid w:val="001D12FC"/>
    <w:rsid w:val="001D14A8"/>
    <w:rsid w:val="001D22C0"/>
    <w:rsid w:val="001D2EB7"/>
    <w:rsid w:val="001D481D"/>
    <w:rsid w:val="001D5D8C"/>
    <w:rsid w:val="001D6D34"/>
    <w:rsid w:val="001D74A7"/>
    <w:rsid w:val="001D7F65"/>
    <w:rsid w:val="001E1246"/>
    <w:rsid w:val="001E135E"/>
    <w:rsid w:val="001E2848"/>
    <w:rsid w:val="001E2C23"/>
    <w:rsid w:val="001E2C3A"/>
    <w:rsid w:val="001E54C1"/>
    <w:rsid w:val="001E6655"/>
    <w:rsid w:val="001F00C3"/>
    <w:rsid w:val="001F056F"/>
    <w:rsid w:val="001F06AA"/>
    <w:rsid w:val="001F06E8"/>
    <w:rsid w:val="001F0E96"/>
    <w:rsid w:val="001F10F7"/>
    <w:rsid w:val="001F1AD3"/>
    <w:rsid w:val="001F2B16"/>
    <w:rsid w:val="001F3623"/>
    <w:rsid w:val="001F3F3E"/>
    <w:rsid w:val="001F4C06"/>
    <w:rsid w:val="001F625A"/>
    <w:rsid w:val="001F64DA"/>
    <w:rsid w:val="001F6740"/>
    <w:rsid w:val="001F7880"/>
    <w:rsid w:val="001F7C1F"/>
    <w:rsid w:val="0020035C"/>
    <w:rsid w:val="00201E1A"/>
    <w:rsid w:val="00202C3F"/>
    <w:rsid w:val="00204321"/>
    <w:rsid w:val="002049F5"/>
    <w:rsid w:val="002058A1"/>
    <w:rsid w:val="00206254"/>
    <w:rsid w:val="002132DE"/>
    <w:rsid w:val="00214823"/>
    <w:rsid w:val="00215018"/>
    <w:rsid w:val="0021612F"/>
    <w:rsid w:val="002165B9"/>
    <w:rsid w:val="00216A7B"/>
    <w:rsid w:val="002176A1"/>
    <w:rsid w:val="00221E46"/>
    <w:rsid w:val="0022227F"/>
    <w:rsid w:val="002246C8"/>
    <w:rsid w:val="00225B05"/>
    <w:rsid w:val="002313A6"/>
    <w:rsid w:val="00233002"/>
    <w:rsid w:val="00233A7E"/>
    <w:rsid w:val="00235380"/>
    <w:rsid w:val="00235840"/>
    <w:rsid w:val="00235D2E"/>
    <w:rsid w:val="00237E90"/>
    <w:rsid w:val="00240E8D"/>
    <w:rsid w:val="002438B1"/>
    <w:rsid w:val="0024464D"/>
    <w:rsid w:val="00244762"/>
    <w:rsid w:val="00245A25"/>
    <w:rsid w:val="002467B6"/>
    <w:rsid w:val="00246AF2"/>
    <w:rsid w:val="00247A43"/>
    <w:rsid w:val="00254A12"/>
    <w:rsid w:val="00256645"/>
    <w:rsid w:val="00263218"/>
    <w:rsid w:val="00263A41"/>
    <w:rsid w:val="00264E35"/>
    <w:rsid w:val="002656C1"/>
    <w:rsid w:val="00266F4E"/>
    <w:rsid w:val="0026727C"/>
    <w:rsid w:val="0026799A"/>
    <w:rsid w:val="0027282E"/>
    <w:rsid w:val="00276C4B"/>
    <w:rsid w:val="00276CAE"/>
    <w:rsid w:val="00280F51"/>
    <w:rsid w:val="00280F60"/>
    <w:rsid w:val="002821BE"/>
    <w:rsid w:val="0028390E"/>
    <w:rsid w:val="00286144"/>
    <w:rsid w:val="002876E6"/>
    <w:rsid w:val="00287EC2"/>
    <w:rsid w:val="00290287"/>
    <w:rsid w:val="00290C7B"/>
    <w:rsid w:val="00291166"/>
    <w:rsid w:val="00291290"/>
    <w:rsid w:val="00291937"/>
    <w:rsid w:val="00296425"/>
    <w:rsid w:val="00297A6B"/>
    <w:rsid w:val="00297CB5"/>
    <w:rsid w:val="002A0BF9"/>
    <w:rsid w:val="002A2304"/>
    <w:rsid w:val="002A363A"/>
    <w:rsid w:val="002A44C4"/>
    <w:rsid w:val="002A503D"/>
    <w:rsid w:val="002A6A05"/>
    <w:rsid w:val="002A6D4F"/>
    <w:rsid w:val="002A762D"/>
    <w:rsid w:val="002B0125"/>
    <w:rsid w:val="002B2034"/>
    <w:rsid w:val="002B6468"/>
    <w:rsid w:val="002B6DE4"/>
    <w:rsid w:val="002C1486"/>
    <w:rsid w:val="002C32AD"/>
    <w:rsid w:val="002C32E1"/>
    <w:rsid w:val="002C3440"/>
    <w:rsid w:val="002C3DD3"/>
    <w:rsid w:val="002C517B"/>
    <w:rsid w:val="002C5795"/>
    <w:rsid w:val="002C6375"/>
    <w:rsid w:val="002C64ED"/>
    <w:rsid w:val="002C7989"/>
    <w:rsid w:val="002D2D83"/>
    <w:rsid w:val="002D3262"/>
    <w:rsid w:val="002D56B5"/>
    <w:rsid w:val="002D6270"/>
    <w:rsid w:val="002D74F1"/>
    <w:rsid w:val="002E097D"/>
    <w:rsid w:val="002E0FAD"/>
    <w:rsid w:val="002E23A6"/>
    <w:rsid w:val="002E2E0C"/>
    <w:rsid w:val="002E3455"/>
    <w:rsid w:val="002E3B53"/>
    <w:rsid w:val="002E45AD"/>
    <w:rsid w:val="002E47DF"/>
    <w:rsid w:val="002E4B36"/>
    <w:rsid w:val="002E5F44"/>
    <w:rsid w:val="002E6453"/>
    <w:rsid w:val="002E77F6"/>
    <w:rsid w:val="002E7F8F"/>
    <w:rsid w:val="002F1908"/>
    <w:rsid w:val="002F4AF0"/>
    <w:rsid w:val="002F7D61"/>
    <w:rsid w:val="0030013F"/>
    <w:rsid w:val="00300D2F"/>
    <w:rsid w:val="00301FE3"/>
    <w:rsid w:val="00302836"/>
    <w:rsid w:val="003031D8"/>
    <w:rsid w:val="00304814"/>
    <w:rsid w:val="00305B55"/>
    <w:rsid w:val="003102C0"/>
    <w:rsid w:val="00311682"/>
    <w:rsid w:val="003119BC"/>
    <w:rsid w:val="00311B44"/>
    <w:rsid w:val="00313AFA"/>
    <w:rsid w:val="003146FE"/>
    <w:rsid w:val="00314D84"/>
    <w:rsid w:val="0031540D"/>
    <w:rsid w:val="003157C9"/>
    <w:rsid w:val="00315AD4"/>
    <w:rsid w:val="00321276"/>
    <w:rsid w:val="00321C7F"/>
    <w:rsid w:val="00321D52"/>
    <w:rsid w:val="0032371B"/>
    <w:rsid w:val="00323FE8"/>
    <w:rsid w:val="00324984"/>
    <w:rsid w:val="003262E7"/>
    <w:rsid w:val="00332506"/>
    <w:rsid w:val="00332E7E"/>
    <w:rsid w:val="0033449C"/>
    <w:rsid w:val="003354E8"/>
    <w:rsid w:val="00340218"/>
    <w:rsid w:val="0034046B"/>
    <w:rsid w:val="00340F49"/>
    <w:rsid w:val="003413EC"/>
    <w:rsid w:val="00342B05"/>
    <w:rsid w:val="00342C24"/>
    <w:rsid w:val="00343C43"/>
    <w:rsid w:val="00345853"/>
    <w:rsid w:val="00345B2B"/>
    <w:rsid w:val="00345B4A"/>
    <w:rsid w:val="00346079"/>
    <w:rsid w:val="00346983"/>
    <w:rsid w:val="00347572"/>
    <w:rsid w:val="0035262F"/>
    <w:rsid w:val="00352785"/>
    <w:rsid w:val="00353113"/>
    <w:rsid w:val="003534A0"/>
    <w:rsid w:val="00353D8B"/>
    <w:rsid w:val="00356074"/>
    <w:rsid w:val="00357782"/>
    <w:rsid w:val="00362108"/>
    <w:rsid w:val="0036274D"/>
    <w:rsid w:val="00362941"/>
    <w:rsid w:val="0036334B"/>
    <w:rsid w:val="0036362A"/>
    <w:rsid w:val="00363752"/>
    <w:rsid w:val="00363881"/>
    <w:rsid w:val="00364A9E"/>
    <w:rsid w:val="00365F2B"/>
    <w:rsid w:val="00365F2C"/>
    <w:rsid w:val="00366DB9"/>
    <w:rsid w:val="00367389"/>
    <w:rsid w:val="00370F9C"/>
    <w:rsid w:val="00371B8A"/>
    <w:rsid w:val="003752A2"/>
    <w:rsid w:val="00375316"/>
    <w:rsid w:val="0038088D"/>
    <w:rsid w:val="00382EF9"/>
    <w:rsid w:val="00382F82"/>
    <w:rsid w:val="00384D81"/>
    <w:rsid w:val="003879DE"/>
    <w:rsid w:val="003903C7"/>
    <w:rsid w:val="00390EAC"/>
    <w:rsid w:val="003917EC"/>
    <w:rsid w:val="00392C73"/>
    <w:rsid w:val="0039463B"/>
    <w:rsid w:val="00394697"/>
    <w:rsid w:val="00395121"/>
    <w:rsid w:val="00396471"/>
    <w:rsid w:val="00396CBA"/>
    <w:rsid w:val="00397698"/>
    <w:rsid w:val="003A3669"/>
    <w:rsid w:val="003A3FE6"/>
    <w:rsid w:val="003A40FD"/>
    <w:rsid w:val="003A4E8B"/>
    <w:rsid w:val="003A4EC3"/>
    <w:rsid w:val="003A6346"/>
    <w:rsid w:val="003A7194"/>
    <w:rsid w:val="003A7804"/>
    <w:rsid w:val="003B16C9"/>
    <w:rsid w:val="003B48A1"/>
    <w:rsid w:val="003B5C92"/>
    <w:rsid w:val="003B70F0"/>
    <w:rsid w:val="003C10B0"/>
    <w:rsid w:val="003C531A"/>
    <w:rsid w:val="003C53D0"/>
    <w:rsid w:val="003C5B68"/>
    <w:rsid w:val="003C73E8"/>
    <w:rsid w:val="003C7846"/>
    <w:rsid w:val="003C7D21"/>
    <w:rsid w:val="003D0BC2"/>
    <w:rsid w:val="003D2488"/>
    <w:rsid w:val="003D5448"/>
    <w:rsid w:val="003D72D3"/>
    <w:rsid w:val="003E25B4"/>
    <w:rsid w:val="003E287D"/>
    <w:rsid w:val="003E2E78"/>
    <w:rsid w:val="003E37D5"/>
    <w:rsid w:val="003E410D"/>
    <w:rsid w:val="003E4AA2"/>
    <w:rsid w:val="003E5A50"/>
    <w:rsid w:val="003E5C8A"/>
    <w:rsid w:val="003E6221"/>
    <w:rsid w:val="003E6C5B"/>
    <w:rsid w:val="003E715C"/>
    <w:rsid w:val="003E7F8F"/>
    <w:rsid w:val="003F0132"/>
    <w:rsid w:val="003F0431"/>
    <w:rsid w:val="003F271B"/>
    <w:rsid w:val="003F319A"/>
    <w:rsid w:val="003F380C"/>
    <w:rsid w:val="003F4EAB"/>
    <w:rsid w:val="003F5681"/>
    <w:rsid w:val="003F6735"/>
    <w:rsid w:val="003F68A1"/>
    <w:rsid w:val="003F6EC9"/>
    <w:rsid w:val="0040193A"/>
    <w:rsid w:val="00402AEC"/>
    <w:rsid w:val="00403AAC"/>
    <w:rsid w:val="00403C6C"/>
    <w:rsid w:val="00404685"/>
    <w:rsid w:val="004052C9"/>
    <w:rsid w:val="004052DD"/>
    <w:rsid w:val="00405908"/>
    <w:rsid w:val="00406413"/>
    <w:rsid w:val="0041298B"/>
    <w:rsid w:val="00413FFF"/>
    <w:rsid w:val="00415301"/>
    <w:rsid w:val="00416874"/>
    <w:rsid w:val="00420B13"/>
    <w:rsid w:val="00420F52"/>
    <w:rsid w:val="00421863"/>
    <w:rsid w:val="00422272"/>
    <w:rsid w:val="0042326A"/>
    <w:rsid w:val="00423559"/>
    <w:rsid w:val="00423A5E"/>
    <w:rsid w:val="004254B9"/>
    <w:rsid w:val="004257E2"/>
    <w:rsid w:val="00425F10"/>
    <w:rsid w:val="00427203"/>
    <w:rsid w:val="0043173E"/>
    <w:rsid w:val="00432470"/>
    <w:rsid w:val="0043248B"/>
    <w:rsid w:val="00432AAB"/>
    <w:rsid w:val="00433629"/>
    <w:rsid w:val="004346FC"/>
    <w:rsid w:val="00434BC1"/>
    <w:rsid w:val="0043596D"/>
    <w:rsid w:val="00436D9E"/>
    <w:rsid w:val="00436ED6"/>
    <w:rsid w:val="00440056"/>
    <w:rsid w:val="004413E0"/>
    <w:rsid w:val="00441C9D"/>
    <w:rsid w:val="004429EE"/>
    <w:rsid w:val="00442F79"/>
    <w:rsid w:val="00444CB6"/>
    <w:rsid w:val="00445D6B"/>
    <w:rsid w:val="00447E20"/>
    <w:rsid w:val="0045089D"/>
    <w:rsid w:val="00452BE8"/>
    <w:rsid w:val="004550DA"/>
    <w:rsid w:val="00456041"/>
    <w:rsid w:val="00456E90"/>
    <w:rsid w:val="0045787D"/>
    <w:rsid w:val="00457B14"/>
    <w:rsid w:val="004608C6"/>
    <w:rsid w:val="00461D1B"/>
    <w:rsid w:val="00462E9D"/>
    <w:rsid w:val="00464A2E"/>
    <w:rsid w:val="004651C4"/>
    <w:rsid w:val="00465C4A"/>
    <w:rsid w:val="00466B4A"/>
    <w:rsid w:val="00470E87"/>
    <w:rsid w:val="00470E88"/>
    <w:rsid w:val="0047133B"/>
    <w:rsid w:val="00471AFE"/>
    <w:rsid w:val="004724D9"/>
    <w:rsid w:val="00476716"/>
    <w:rsid w:val="0047759F"/>
    <w:rsid w:val="004777CF"/>
    <w:rsid w:val="00477A78"/>
    <w:rsid w:val="00480242"/>
    <w:rsid w:val="00481473"/>
    <w:rsid w:val="00482553"/>
    <w:rsid w:val="004858B6"/>
    <w:rsid w:val="0048627D"/>
    <w:rsid w:val="00487AB8"/>
    <w:rsid w:val="004911FE"/>
    <w:rsid w:val="004920DB"/>
    <w:rsid w:val="00493624"/>
    <w:rsid w:val="0049406F"/>
    <w:rsid w:val="00494E21"/>
    <w:rsid w:val="00495D09"/>
    <w:rsid w:val="004967C5"/>
    <w:rsid w:val="00496891"/>
    <w:rsid w:val="004969A1"/>
    <w:rsid w:val="004A0129"/>
    <w:rsid w:val="004A1904"/>
    <w:rsid w:val="004A32F3"/>
    <w:rsid w:val="004A4A4F"/>
    <w:rsid w:val="004A514A"/>
    <w:rsid w:val="004A560B"/>
    <w:rsid w:val="004A7B37"/>
    <w:rsid w:val="004A7E67"/>
    <w:rsid w:val="004B1CEA"/>
    <w:rsid w:val="004B2F0A"/>
    <w:rsid w:val="004B33DB"/>
    <w:rsid w:val="004B364E"/>
    <w:rsid w:val="004B372F"/>
    <w:rsid w:val="004B49ED"/>
    <w:rsid w:val="004B7CA5"/>
    <w:rsid w:val="004C06FD"/>
    <w:rsid w:val="004C07A9"/>
    <w:rsid w:val="004C4E2D"/>
    <w:rsid w:val="004C6EAC"/>
    <w:rsid w:val="004C7FB8"/>
    <w:rsid w:val="004D0DF3"/>
    <w:rsid w:val="004D386B"/>
    <w:rsid w:val="004D4B25"/>
    <w:rsid w:val="004D4F4C"/>
    <w:rsid w:val="004D5166"/>
    <w:rsid w:val="004D7BE5"/>
    <w:rsid w:val="004E2E9A"/>
    <w:rsid w:val="004E2F62"/>
    <w:rsid w:val="004E33BD"/>
    <w:rsid w:val="004E4CEB"/>
    <w:rsid w:val="004E5AD8"/>
    <w:rsid w:val="004E62A7"/>
    <w:rsid w:val="004F0A0D"/>
    <w:rsid w:val="004F4185"/>
    <w:rsid w:val="004F54AA"/>
    <w:rsid w:val="004F5C3E"/>
    <w:rsid w:val="004F63A7"/>
    <w:rsid w:val="004F6AB9"/>
    <w:rsid w:val="004F72AB"/>
    <w:rsid w:val="005032DB"/>
    <w:rsid w:val="005038C3"/>
    <w:rsid w:val="00503D2B"/>
    <w:rsid w:val="00504460"/>
    <w:rsid w:val="00505844"/>
    <w:rsid w:val="00505996"/>
    <w:rsid w:val="00505C01"/>
    <w:rsid w:val="00513533"/>
    <w:rsid w:val="00513970"/>
    <w:rsid w:val="005159AC"/>
    <w:rsid w:val="00515FB7"/>
    <w:rsid w:val="005162FE"/>
    <w:rsid w:val="00517446"/>
    <w:rsid w:val="00517994"/>
    <w:rsid w:val="00520224"/>
    <w:rsid w:val="0052242A"/>
    <w:rsid w:val="00524AB1"/>
    <w:rsid w:val="00524B9F"/>
    <w:rsid w:val="005255D7"/>
    <w:rsid w:val="00536B4D"/>
    <w:rsid w:val="00542479"/>
    <w:rsid w:val="00542712"/>
    <w:rsid w:val="005443AF"/>
    <w:rsid w:val="00545961"/>
    <w:rsid w:val="00547900"/>
    <w:rsid w:val="005479ED"/>
    <w:rsid w:val="0055266F"/>
    <w:rsid w:val="005534FB"/>
    <w:rsid w:val="005550B5"/>
    <w:rsid w:val="00557289"/>
    <w:rsid w:val="00557E9E"/>
    <w:rsid w:val="00561749"/>
    <w:rsid w:val="005648A2"/>
    <w:rsid w:val="00564A5D"/>
    <w:rsid w:val="00564F92"/>
    <w:rsid w:val="005652E0"/>
    <w:rsid w:val="00565A19"/>
    <w:rsid w:val="0056640D"/>
    <w:rsid w:val="005679C4"/>
    <w:rsid w:val="005711BC"/>
    <w:rsid w:val="00571450"/>
    <w:rsid w:val="00572305"/>
    <w:rsid w:val="005724CA"/>
    <w:rsid w:val="005733DE"/>
    <w:rsid w:val="00573551"/>
    <w:rsid w:val="0057564F"/>
    <w:rsid w:val="005757CA"/>
    <w:rsid w:val="00575A31"/>
    <w:rsid w:val="00575C37"/>
    <w:rsid w:val="005805B9"/>
    <w:rsid w:val="00581862"/>
    <w:rsid w:val="005826FC"/>
    <w:rsid w:val="0058373E"/>
    <w:rsid w:val="00583A4F"/>
    <w:rsid w:val="00583A95"/>
    <w:rsid w:val="0058401D"/>
    <w:rsid w:val="00590092"/>
    <w:rsid w:val="0059259F"/>
    <w:rsid w:val="00593704"/>
    <w:rsid w:val="00593C12"/>
    <w:rsid w:val="0059505D"/>
    <w:rsid w:val="00595A6E"/>
    <w:rsid w:val="005A0383"/>
    <w:rsid w:val="005A0D74"/>
    <w:rsid w:val="005A1D93"/>
    <w:rsid w:val="005A1F12"/>
    <w:rsid w:val="005A3F6E"/>
    <w:rsid w:val="005A4DDD"/>
    <w:rsid w:val="005A58F9"/>
    <w:rsid w:val="005A5F02"/>
    <w:rsid w:val="005A6DE4"/>
    <w:rsid w:val="005B134C"/>
    <w:rsid w:val="005B36E6"/>
    <w:rsid w:val="005B3A63"/>
    <w:rsid w:val="005B7714"/>
    <w:rsid w:val="005C1014"/>
    <w:rsid w:val="005C127F"/>
    <w:rsid w:val="005C1945"/>
    <w:rsid w:val="005C3502"/>
    <w:rsid w:val="005C4523"/>
    <w:rsid w:val="005C507D"/>
    <w:rsid w:val="005D2605"/>
    <w:rsid w:val="005D2B65"/>
    <w:rsid w:val="005D3790"/>
    <w:rsid w:val="005D3899"/>
    <w:rsid w:val="005D4F32"/>
    <w:rsid w:val="005D50B0"/>
    <w:rsid w:val="005D583D"/>
    <w:rsid w:val="005D6A6F"/>
    <w:rsid w:val="005E0857"/>
    <w:rsid w:val="005E493B"/>
    <w:rsid w:val="005E5FA7"/>
    <w:rsid w:val="005F07FB"/>
    <w:rsid w:val="005F53AB"/>
    <w:rsid w:val="005F76AF"/>
    <w:rsid w:val="005F7F49"/>
    <w:rsid w:val="00603270"/>
    <w:rsid w:val="006049DA"/>
    <w:rsid w:val="00605478"/>
    <w:rsid w:val="00607DB7"/>
    <w:rsid w:val="0061066F"/>
    <w:rsid w:val="00611918"/>
    <w:rsid w:val="00612B47"/>
    <w:rsid w:val="00612D0B"/>
    <w:rsid w:val="00612D19"/>
    <w:rsid w:val="00612ECD"/>
    <w:rsid w:val="006137C2"/>
    <w:rsid w:val="00614401"/>
    <w:rsid w:val="00614905"/>
    <w:rsid w:val="00615D72"/>
    <w:rsid w:val="00617A3B"/>
    <w:rsid w:val="00620430"/>
    <w:rsid w:val="00626307"/>
    <w:rsid w:val="00627AAB"/>
    <w:rsid w:val="0063034B"/>
    <w:rsid w:val="00630682"/>
    <w:rsid w:val="006307C5"/>
    <w:rsid w:val="006311D9"/>
    <w:rsid w:val="00631656"/>
    <w:rsid w:val="00634C14"/>
    <w:rsid w:val="00635051"/>
    <w:rsid w:val="0063753E"/>
    <w:rsid w:val="00640385"/>
    <w:rsid w:val="00640610"/>
    <w:rsid w:val="00640B6D"/>
    <w:rsid w:val="00642616"/>
    <w:rsid w:val="006445D8"/>
    <w:rsid w:val="006446F7"/>
    <w:rsid w:val="0064657D"/>
    <w:rsid w:val="0064666E"/>
    <w:rsid w:val="00647393"/>
    <w:rsid w:val="00651BDD"/>
    <w:rsid w:val="00653D1F"/>
    <w:rsid w:val="00654676"/>
    <w:rsid w:val="00655114"/>
    <w:rsid w:val="00655DF0"/>
    <w:rsid w:val="006625CB"/>
    <w:rsid w:val="00663B54"/>
    <w:rsid w:val="0066404A"/>
    <w:rsid w:val="0066429B"/>
    <w:rsid w:val="006645AC"/>
    <w:rsid w:val="00666217"/>
    <w:rsid w:val="00671547"/>
    <w:rsid w:val="00672A53"/>
    <w:rsid w:val="006767E8"/>
    <w:rsid w:val="006772C5"/>
    <w:rsid w:val="0068054F"/>
    <w:rsid w:val="00680762"/>
    <w:rsid w:val="00681376"/>
    <w:rsid w:val="00682B82"/>
    <w:rsid w:val="00682BF7"/>
    <w:rsid w:val="00684CA7"/>
    <w:rsid w:val="00685F9F"/>
    <w:rsid w:val="0068706A"/>
    <w:rsid w:val="00687C70"/>
    <w:rsid w:val="00690825"/>
    <w:rsid w:val="00690C46"/>
    <w:rsid w:val="00691313"/>
    <w:rsid w:val="00691A6B"/>
    <w:rsid w:val="00691E41"/>
    <w:rsid w:val="00692042"/>
    <w:rsid w:val="0069389F"/>
    <w:rsid w:val="006944F9"/>
    <w:rsid w:val="0069537D"/>
    <w:rsid w:val="00696E7C"/>
    <w:rsid w:val="006A18FD"/>
    <w:rsid w:val="006A3657"/>
    <w:rsid w:val="006A4855"/>
    <w:rsid w:val="006A5F87"/>
    <w:rsid w:val="006A610E"/>
    <w:rsid w:val="006A6715"/>
    <w:rsid w:val="006A6E78"/>
    <w:rsid w:val="006A72A7"/>
    <w:rsid w:val="006A75C9"/>
    <w:rsid w:val="006B0731"/>
    <w:rsid w:val="006B13F7"/>
    <w:rsid w:val="006B1CF9"/>
    <w:rsid w:val="006B2F26"/>
    <w:rsid w:val="006B6535"/>
    <w:rsid w:val="006C07BC"/>
    <w:rsid w:val="006C1729"/>
    <w:rsid w:val="006C1AC8"/>
    <w:rsid w:val="006C1C69"/>
    <w:rsid w:val="006C2CB0"/>
    <w:rsid w:val="006C33BA"/>
    <w:rsid w:val="006C352D"/>
    <w:rsid w:val="006C3620"/>
    <w:rsid w:val="006C3B55"/>
    <w:rsid w:val="006C4440"/>
    <w:rsid w:val="006C4975"/>
    <w:rsid w:val="006C4998"/>
    <w:rsid w:val="006C528D"/>
    <w:rsid w:val="006C59AB"/>
    <w:rsid w:val="006C652A"/>
    <w:rsid w:val="006C77E8"/>
    <w:rsid w:val="006D0661"/>
    <w:rsid w:val="006D09BB"/>
    <w:rsid w:val="006D1096"/>
    <w:rsid w:val="006D1D17"/>
    <w:rsid w:val="006D2B7D"/>
    <w:rsid w:val="006D2C1D"/>
    <w:rsid w:val="006D3D5C"/>
    <w:rsid w:val="006D577A"/>
    <w:rsid w:val="006E1FEA"/>
    <w:rsid w:val="006E4CA8"/>
    <w:rsid w:val="006E56E0"/>
    <w:rsid w:val="006E698F"/>
    <w:rsid w:val="006E6CF6"/>
    <w:rsid w:val="006F0BC4"/>
    <w:rsid w:val="006F3BF2"/>
    <w:rsid w:val="006F4E15"/>
    <w:rsid w:val="006F4F99"/>
    <w:rsid w:val="006F75B9"/>
    <w:rsid w:val="006F7C32"/>
    <w:rsid w:val="006F7E8F"/>
    <w:rsid w:val="00700854"/>
    <w:rsid w:val="007014FB"/>
    <w:rsid w:val="00703AE7"/>
    <w:rsid w:val="00706A54"/>
    <w:rsid w:val="00707DAE"/>
    <w:rsid w:val="00710357"/>
    <w:rsid w:val="00710EA9"/>
    <w:rsid w:val="00711A5E"/>
    <w:rsid w:val="007130CC"/>
    <w:rsid w:val="00713F0B"/>
    <w:rsid w:val="00715BBD"/>
    <w:rsid w:val="00717631"/>
    <w:rsid w:val="00720008"/>
    <w:rsid w:val="00720F85"/>
    <w:rsid w:val="0072123A"/>
    <w:rsid w:val="00721C17"/>
    <w:rsid w:val="00722565"/>
    <w:rsid w:val="00722D72"/>
    <w:rsid w:val="00724AC8"/>
    <w:rsid w:val="007253F7"/>
    <w:rsid w:val="00725948"/>
    <w:rsid w:val="007259F1"/>
    <w:rsid w:val="00731FF1"/>
    <w:rsid w:val="0073475B"/>
    <w:rsid w:val="00735E00"/>
    <w:rsid w:val="00737777"/>
    <w:rsid w:val="00740EBB"/>
    <w:rsid w:val="00741E78"/>
    <w:rsid w:val="00742A82"/>
    <w:rsid w:val="007432E3"/>
    <w:rsid w:val="00743747"/>
    <w:rsid w:val="0074390B"/>
    <w:rsid w:val="00744556"/>
    <w:rsid w:val="0074483B"/>
    <w:rsid w:val="00744A40"/>
    <w:rsid w:val="00745060"/>
    <w:rsid w:val="0074671D"/>
    <w:rsid w:val="00750B4A"/>
    <w:rsid w:val="0075292E"/>
    <w:rsid w:val="00752DA5"/>
    <w:rsid w:val="00752DEC"/>
    <w:rsid w:val="0075409E"/>
    <w:rsid w:val="00754A48"/>
    <w:rsid w:val="00754F08"/>
    <w:rsid w:val="00755592"/>
    <w:rsid w:val="00755941"/>
    <w:rsid w:val="007649A0"/>
    <w:rsid w:val="00764CA1"/>
    <w:rsid w:val="0077069F"/>
    <w:rsid w:val="0077107C"/>
    <w:rsid w:val="00776854"/>
    <w:rsid w:val="0078069B"/>
    <w:rsid w:val="00781EDB"/>
    <w:rsid w:val="00782744"/>
    <w:rsid w:val="007839F0"/>
    <w:rsid w:val="00785136"/>
    <w:rsid w:val="007856FB"/>
    <w:rsid w:val="00785D67"/>
    <w:rsid w:val="00786A80"/>
    <w:rsid w:val="00787565"/>
    <w:rsid w:val="00787F2E"/>
    <w:rsid w:val="00791860"/>
    <w:rsid w:val="00791E30"/>
    <w:rsid w:val="00792CE0"/>
    <w:rsid w:val="00795FE4"/>
    <w:rsid w:val="00796F40"/>
    <w:rsid w:val="00797B0A"/>
    <w:rsid w:val="007A0303"/>
    <w:rsid w:val="007A0CF0"/>
    <w:rsid w:val="007A0FE4"/>
    <w:rsid w:val="007A294D"/>
    <w:rsid w:val="007A44D6"/>
    <w:rsid w:val="007A4ABD"/>
    <w:rsid w:val="007A4D07"/>
    <w:rsid w:val="007A5821"/>
    <w:rsid w:val="007A7A84"/>
    <w:rsid w:val="007B0BF9"/>
    <w:rsid w:val="007B11AC"/>
    <w:rsid w:val="007B2613"/>
    <w:rsid w:val="007B2E06"/>
    <w:rsid w:val="007B46EE"/>
    <w:rsid w:val="007B4E0F"/>
    <w:rsid w:val="007B5218"/>
    <w:rsid w:val="007B622A"/>
    <w:rsid w:val="007B6573"/>
    <w:rsid w:val="007B79C2"/>
    <w:rsid w:val="007B7EED"/>
    <w:rsid w:val="007C12C6"/>
    <w:rsid w:val="007C307E"/>
    <w:rsid w:val="007C3A98"/>
    <w:rsid w:val="007C3B24"/>
    <w:rsid w:val="007C3B66"/>
    <w:rsid w:val="007C3CEE"/>
    <w:rsid w:val="007C7F2C"/>
    <w:rsid w:val="007D2457"/>
    <w:rsid w:val="007D371B"/>
    <w:rsid w:val="007D41B1"/>
    <w:rsid w:val="007D4F05"/>
    <w:rsid w:val="007D6B0C"/>
    <w:rsid w:val="007D7EF1"/>
    <w:rsid w:val="007E0325"/>
    <w:rsid w:val="007E2BA6"/>
    <w:rsid w:val="007E3128"/>
    <w:rsid w:val="007E3D44"/>
    <w:rsid w:val="007E508E"/>
    <w:rsid w:val="007E53F3"/>
    <w:rsid w:val="007E72B8"/>
    <w:rsid w:val="007E72DD"/>
    <w:rsid w:val="007E7840"/>
    <w:rsid w:val="007F0A0A"/>
    <w:rsid w:val="007F0C9B"/>
    <w:rsid w:val="007F0F88"/>
    <w:rsid w:val="007F1118"/>
    <w:rsid w:val="007F122D"/>
    <w:rsid w:val="007F1FEA"/>
    <w:rsid w:val="007F2C7D"/>
    <w:rsid w:val="007F2D4B"/>
    <w:rsid w:val="007F65F0"/>
    <w:rsid w:val="007F7DE2"/>
    <w:rsid w:val="008014AF"/>
    <w:rsid w:val="00804392"/>
    <w:rsid w:val="0080486E"/>
    <w:rsid w:val="008065B4"/>
    <w:rsid w:val="00806A3A"/>
    <w:rsid w:val="0080706B"/>
    <w:rsid w:val="008076B4"/>
    <w:rsid w:val="00807750"/>
    <w:rsid w:val="00810953"/>
    <w:rsid w:val="008122CF"/>
    <w:rsid w:val="00813ABF"/>
    <w:rsid w:val="00814289"/>
    <w:rsid w:val="00814399"/>
    <w:rsid w:val="008150F5"/>
    <w:rsid w:val="008151D9"/>
    <w:rsid w:val="00815507"/>
    <w:rsid w:val="008158BD"/>
    <w:rsid w:val="00815957"/>
    <w:rsid w:val="00815DC8"/>
    <w:rsid w:val="008163C3"/>
    <w:rsid w:val="00816606"/>
    <w:rsid w:val="00817640"/>
    <w:rsid w:val="00817FD2"/>
    <w:rsid w:val="008204F3"/>
    <w:rsid w:val="00821426"/>
    <w:rsid w:val="0082482A"/>
    <w:rsid w:val="00827E89"/>
    <w:rsid w:val="00830E96"/>
    <w:rsid w:val="00832C53"/>
    <w:rsid w:val="00832CCB"/>
    <w:rsid w:val="00834E8B"/>
    <w:rsid w:val="00835698"/>
    <w:rsid w:val="008368A7"/>
    <w:rsid w:val="008374DE"/>
    <w:rsid w:val="0084039D"/>
    <w:rsid w:val="00841ED5"/>
    <w:rsid w:val="00843E5F"/>
    <w:rsid w:val="00846408"/>
    <w:rsid w:val="00850172"/>
    <w:rsid w:val="008507D0"/>
    <w:rsid w:val="008508B3"/>
    <w:rsid w:val="00850FB3"/>
    <w:rsid w:val="008522BC"/>
    <w:rsid w:val="0085261B"/>
    <w:rsid w:val="00853DCB"/>
    <w:rsid w:val="008543DD"/>
    <w:rsid w:val="008556D1"/>
    <w:rsid w:val="0085575C"/>
    <w:rsid w:val="008562ED"/>
    <w:rsid w:val="00856395"/>
    <w:rsid w:val="0085697D"/>
    <w:rsid w:val="00857042"/>
    <w:rsid w:val="00860FAA"/>
    <w:rsid w:val="00861B1F"/>
    <w:rsid w:val="00861BEE"/>
    <w:rsid w:val="00863CDD"/>
    <w:rsid w:val="008643D0"/>
    <w:rsid w:val="00865DAE"/>
    <w:rsid w:val="00865F79"/>
    <w:rsid w:val="00866036"/>
    <w:rsid w:val="0086624D"/>
    <w:rsid w:val="00866CD4"/>
    <w:rsid w:val="00870EEA"/>
    <w:rsid w:val="00873426"/>
    <w:rsid w:val="00874541"/>
    <w:rsid w:val="0087468F"/>
    <w:rsid w:val="00874DB7"/>
    <w:rsid w:val="00874F06"/>
    <w:rsid w:val="00876A19"/>
    <w:rsid w:val="00877ABC"/>
    <w:rsid w:val="0088004A"/>
    <w:rsid w:val="008829F8"/>
    <w:rsid w:val="008836DC"/>
    <w:rsid w:val="00883D8D"/>
    <w:rsid w:val="00884ED3"/>
    <w:rsid w:val="008855FA"/>
    <w:rsid w:val="0088600E"/>
    <w:rsid w:val="00886865"/>
    <w:rsid w:val="00886BCA"/>
    <w:rsid w:val="00886DDB"/>
    <w:rsid w:val="00892191"/>
    <w:rsid w:val="00894D16"/>
    <w:rsid w:val="008956D5"/>
    <w:rsid w:val="00896FB9"/>
    <w:rsid w:val="008977D8"/>
    <w:rsid w:val="00897DA2"/>
    <w:rsid w:val="008A1583"/>
    <w:rsid w:val="008A3EFE"/>
    <w:rsid w:val="008A4B21"/>
    <w:rsid w:val="008A5BFB"/>
    <w:rsid w:val="008A66D5"/>
    <w:rsid w:val="008B1DF4"/>
    <w:rsid w:val="008B1E63"/>
    <w:rsid w:val="008B3317"/>
    <w:rsid w:val="008B347A"/>
    <w:rsid w:val="008B3D33"/>
    <w:rsid w:val="008B3D58"/>
    <w:rsid w:val="008B43D2"/>
    <w:rsid w:val="008B4651"/>
    <w:rsid w:val="008B5DE4"/>
    <w:rsid w:val="008C02FC"/>
    <w:rsid w:val="008C1366"/>
    <w:rsid w:val="008C20DB"/>
    <w:rsid w:val="008C250A"/>
    <w:rsid w:val="008C2D01"/>
    <w:rsid w:val="008C33E6"/>
    <w:rsid w:val="008C5E6A"/>
    <w:rsid w:val="008C6643"/>
    <w:rsid w:val="008C7805"/>
    <w:rsid w:val="008D2451"/>
    <w:rsid w:val="008D3943"/>
    <w:rsid w:val="008D3CD1"/>
    <w:rsid w:val="008D52F3"/>
    <w:rsid w:val="008D5997"/>
    <w:rsid w:val="008D5D71"/>
    <w:rsid w:val="008D5ED8"/>
    <w:rsid w:val="008D7AFC"/>
    <w:rsid w:val="008E03AD"/>
    <w:rsid w:val="008E0C9C"/>
    <w:rsid w:val="008E37F4"/>
    <w:rsid w:val="008E3929"/>
    <w:rsid w:val="008E3A11"/>
    <w:rsid w:val="008E3AF6"/>
    <w:rsid w:val="008E51F4"/>
    <w:rsid w:val="008E6434"/>
    <w:rsid w:val="008F0E4C"/>
    <w:rsid w:val="008F1A17"/>
    <w:rsid w:val="008F6AB1"/>
    <w:rsid w:val="008F76A2"/>
    <w:rsid w:val="008F787C"/>
    <w:rsid w:val="009005E7"/>
    <w:rsid w:val="0090193A"/>
    <w:rsid w:val="0090246E"/>
    <w:rsid w:val="009028E7"/>
    <w:rsid w:val="009033FD"/>
    <w:rsid w:val="00904C4C"/>
    <w:rsid w:val="009056B8"/>
    <w:rsid w:val="00905A5B"/>
    <w:rsid w:val="00905E4D"/>
    <w:rsid w:val="00906877"/>
    <w:rsid w:val="00906BEE"/>
    <w:rsid w:val="00906D47"/>
    <w:rsid w:val="00906E66"/>
    <w:rsid w:val="009079FE"/>
    <w:rsid w:val="00911682"/>
    <w:rsid w:val="0091212D"/>
    <w:rsid w:val="00913296"/>
    <w:rsid w:val="009135CD"/>
    <w:rsid w:val="00913C8A"/>
    <w:rsid w:val="00914597"/>
    <w:rsid w:val="009145FF"/>
    <w:rsid w:val="00914794"/>
    <w:rsid w:val="009170B2"/>
    <w:rsid w:val="0091734B"/>
    <w:rsid w:val="00917DEC"/>
    <w:rsid w:val="00920DDE"/>
    <w:rsid w:val="00921CEF"/>
    <w:rsid w:val="00923280"/>
    <w:rsid w:val="009236C1"/>
    <w:rsid w:val="0092596E"/>
    <w:rsid w:val="00925AB5"/>
    <w:rsid w:val="00932E62"/>
    <w:rsid w:val="009335E5"/>
    <w:rsid w:val="00933BCF"/>
    <w:rsid w:val="00935360"/>
    <w:rsid w:val="009367B8"/>
    <w:rsid w:val="00937148"/>
    <w:rsid w:val="0093757D"/>
    <w:rsid w:val="009408EA"/>
    <w:rsid w:val="00941B88"/>
    <w:rsid w:val="0094351A"/>
    <w:rsid w:val="009435F5"/>
    <w:rsid w:val="00944541"/>
    <w:rsid w:val="00945312"/>
    <w:rsid w:val="009521F7"/>
    <w:rsid w:val="00952BD4"/>
    <w:rsid w:val="00954EC8"/>
    <w:rsid w:val="0095505F"/>
    <w:rsid w:val="00956FEE"/>
    <w:rsid w:val="00963AD6"/>
    <w:rsid w:val="00963DB3"/>
    <w:rsid w:val="009647B2"/>
    <w:rsid w:val="00964FE4"/>
    <w:rsid w:val="009677C5"/>
    <w:rsid w:val="0096793D"/>
    <w:rsid w:val="00967CEC"/>
    <w:rsid w:val="00970E74"/>
    <w:rsid w:val="009728BA"/>
    <w:rsid w:val="0097292A"/>
    <w:rsid w:val="00973005"/>
    <w:rsid w:val="00974D83"/>
    <w:rsid w:val="00975188"/>
    <w:rsid w:val="009762AA"/>
    <w:rsid w:val="00980913"/>
    <w:rsid w:val="00985FB7"/>
    <w:rsid w:val="009863E8"/>
    <w:rsid w:val="00986C7F"/>
    <w:rsid w:val="0099060C"/>
    <w:rsid w:val="00993B2C"/>
    <w:rsid w:val="00993C9B"/>
    <w:rsid w:val="0099405F"/>
    <w:rsid w:val="00994733"/>
    <w:rsid w:val="009951DF"/>
    <w:rsid w:val="009971AE"/>
    <w:rsid w:val="009A1749"/>
    <w:rsid w:val="009A1980"/>
    <w:rsid w:val="009A406E"/>
    <w:rsid w:val="009A4390"/>
    <w:rsid w:val="009A4EA1"/>
    <w:rsid w:val="009A675B"/>
    <w:rsid w:val="009B160A"/>
    <w:rsid w:val="009B3BA9"/>
    <w:rsid w:val="009B45BF"/>
    <w:rsid w:val="009B4635"/>
    <w:rsid w:val="009B6F07"/>
    <w:rsid w:val="009B7CCF"/>
    <w:rsid w:val="009C033A"/>
    <w:rsid w:val="009C0713"/>
    <w:rsid w:val="009C1DBB"/>
    <w:rsid w:val="009C2531"/>
    <w:rsid w:val="009C27C6"/>
    <w:rsid w:val="009C283B"/>
    <w:rsid w:val="009C3754"/>
    <w:rsid w:val="009C5913"/>
    <w:rsid w:val="009C5A77"/>
    <w:rsid w:val="009C5C71"/>
    <w:rsid w:val="009C5CF4"/>
    <w:rsid w:val="009D01F2"/>
    <w:rsid w:val="009D1326"/>
    <w:rsid w:val="009D2B97"/>
    <w:rsid w:val="009D3B32"/>
    <w:rsid w:val="009D3BAE"/>
    <w:rsid w:val="009D41B7"/>
    <w:rsid w:val="009D60AF"/>
    <w:rsid w:val="009D762F"/>
    <w:rsid w:val="009E45B3"/>
    <w:rsid w:val="009E5585"/>
    <w:rsid w:val="009E5FBA"/>
    <w:rsid w:val="009E6586"/>
    <w:rsid w:val="009E7AF4"/>
    <w:rsid w:val="009F223B"/>
    <w:rsid w:val="009F2605"/>
    <w:rsid w:val="009F39A5"/>
    <w:rsid w:val="009F4C96"/>
    <w:rsid w:val="009F4DC6"/>
    <w:rsid w:val="009F523E"/>
    <w:rsid w:val="009F52A0"/>
    <w:rsid w:val="009F5D69"/>
    <w:rsid w:val="009F66C1"/>
    <w:rsid w:val="009F693F"/>
    <w:rsid w:val="009F7CB2"/>
    <w:rsid w:val="00A02C3A"/>
    <w:rsid w:val="00A045DD"/>
    <w:rsid w:val="00A05863"/>
    <w:rsid w:val="00A05C47"/>
    <w:rsid w:val="00A06815"/>
    <w:rsid w:val="00A07536"/>
    <w:rsid w:val="00A075A0"/>
    <w:rsid w:val="00A07A92"/>
    <w:rsid w:val="00A10582"/>
    <w:rsid w:val="00A1249B"/>
    <w:rsid w:val="00A16D1F"/>
    <w:rsid w:val="00A173EE"/>
    <w:rsid w:val="00A2065E"/>
    <w:rsid w:val="00A23A13"/>
    <w:rsid w:val="00A272A8"/>
    <w:rsid w:val="00A27335"/>
    <w:rsid w:val="00A27BB1"/>
    <w:rsid w:val="00A3141E"/>
    <w:rsid w:val="00A315AE"/>
    <w:rsid w:val="00A319AB"/>
    <w:rsid w:val="00A33B3B"/>
    <w:rsid w:val="00A33D6D"/>
    <w:rsid w:val="00A35DCD"/>
    <w:rsid w:val="00A42CB3"/>
    <w:rsid w:val="00A443EC"/>
    <w:rsid w:val="00A466B0"/>
    <w:rsid w:val="00A47923"/>
    <w:rsid w:val="00A5096C"/>
    <w:rsid w:val="00A5392E"/>
    <w:rsid w:val="00A5476C"/>
    <w:rsid w:val="00A55362"/>
    <w:rsid w:val="00A560A4"/>
    <w:rsid w:val="00A56830"/>
    <w:rsid w:val="00A57073"/>
    <w:rsid w:val="00A60546"/>
    <w:rsid w:val="00A60D24"/>
    <w:rsid w:val="00A621B6"/>
    <w:rsid w:val="00A63170"/>
    <w:rsid w:val="00A641A9"/>
    <w:rsid w:val="00A647B1"/>
    <w:rsid w:val="00A665D7"/>
    <w:rsid w:val="00A67BDC"/>
    <w:rsid w:val="00A72428"/>
    <w:rsid w:val="00A73703"/>
    <w:rsid w:val="00A74563"/>
    <w:rsid w:val="00A74B4D"/>
    <w:rsid w:val="00A77517"/>
    <w:rsid w:val="00A77981"/>
    <w:rsid w:val="00A802E5"/>
    <w:rsid w:val="00A81661"/>
    <w:rsid w:val="00A82708"/>
    <w:rsid w:val="00A82744"/>
    <w:rsid w:val="00A831C3"/>
    <w:rsid w:val="00A83EE6"/>
    <w:rsid w:val="00A843E0"/>
    <w:rsid w:val="00A84946"/>
    <w:rsid w:val="00A84C1B"/>
    <w:rsid w:val="00A86DA3"/>
    <w:rsid w:val="00A87753"/>
    <w:rsid w:val="00A904BF"/>
    <w:rsid w:val="00A90865"/>
    <w:rsid w:val="00A90B9F"/>
    <w:rsid w:val="00A925F8"/>
    <w:rsid w:val="00A93D9D"/>
    <w:rsid w:val="00A95A69"/>
    <w:rsid w:val="00A96E17"/>
    <w:rsid w:val="00A9719B"/>
    <w:rsid w:val="00AA0BFC"/>
    <w:rsid w:val="00AA19B2"/>
    <w:rsid w:val="00AA27B9"/>
    <w:rsid w:val="00AA616D"/>
    <w:rsid w:val="00AA66A9"/>
    <w:rsid w:val="00AB0307"/>
    <w:rsid w:val="00AB0986"/>
    <w:rsid w:val="00AB15C7"/>
    <w:rsid w:val="00AB1FB2"/>
    <w:rsid w:val="00AB2053"/>
    <w:rsid w:val="00AB386A"/>
    <w:rsid w:val="00AB4136"/>
    <w:rsid w:val="00AB417B"/>
    <w:rsid w:val="00AB5177"/>
    <w:rsid w:val="00AB623B"/>
    <w:rsid w:val="00AB7EDE"/>
    <w:rsid w:val="00AC70C0"/>
    <w:rsid w:val="00AC7D69"/>
    <w:rsid w:val="00AD08AE"/>
    <w:rsid w:val="00AD2480"/>
    <w:rsid w:val="00AD5779"/>
    <w:rsid w:val="00AD605E"/>
    <w:rsid w:val="00AE116D"/>
    <w:rsid w:val="00AE18F2"/>
    <w:rsid w:val="00AE1CDE"/>
    <w:rsid w:val="00AE4A17"/>
    <w:rsid w:val="00AE4AF3"/>
    <w:rsid w:val="00AE5765"/>
    <w:rsid w:val="00AE6C75"/>
    <w:rsid w:val="00AF0BB5"/>
    <w:rsid w:val="00AF2D78"/>
    <w:rsid w:val="00AF374A"/>
    <w:rsid w:val="00AF38A1"/>
    <w:rsid w:val="00AF3AF0"/>
    <w:rsid w:val="00AF46A4"/>
    <w:rsid w:val="00AF647D"/>
    <w:rsid w:val="00AF6E66"/>
    <w:rsid w:val="00B00444"/>
    <w:rsid w:val="00B004E4"/>
    <w:rsid w:val="00B0073F"/>
    <w:rsid w:val="00B00E64"/>
    <w:rsid w:val="00B020D1"/>
    <w:rsid w:val="00B045B1"/>
    <w:rsid w:val="00B046E8"/>
    <w:rsid w:val="00B07F03"/>
    <w:rsid w:val="00B11FD1"/>
    <w:rsid w:val="00B127AA"/>
    <w:rsid w:val="00B12E3F"/>
    <w:rsid w:val="00B15E94"/>
    <w:rsid w:val="00B160C8"/>
    <w:rsid w:val="00B1665F"/>
    <w:rsid w:val="00B17AA0"/>
    <w:rsid w:val="00B21309"/>
    <w:rsid w:val="00B25809"/>
    <w:rsid w:val="00B25C3D"/>
    <w:rsid w:val="00B25C4F"/>
    <w:rsid w:val="00B26908"/>
    <w:rsid w:val="00B30C48"/>
    <w:rsid w:val="00B325CF"/>
    <w:rsid w:val="00B33A8E"/>
    <w:rsid w:val="00B377A1"/>
    <w:rsid w:val="00B40B50"/>
    <w:rsid w:val="00B41E84"/>
    <w:rsid w:val="00B46FC9"/>
    <w:rsid w:val="00B47F46"/>
    <w:rsid w:val="00B5009D"/>
    <w:rsid w:val="00B51109"/>
    <w:rsid w:val="00B51773"/>
    <w:rsid w:val="00B51FA3"/>
    <w:rsid w:val="00B52323"/>
    <w:rsid w:val="00B526DD"/>
    <w:rsid w:val="00B52A39"/>
    <w:rsid w:val="00B5353C"/>
    <w:rsid w:val="00B57C69"/>
    <w:rsid w:val="00B602BA"/>
    <w:rsid w:val="00B60C5B"/>
    <w:rsid w:val="00B636D7"/>
    <w:rsid w:val="00B64512"/>
    <w:rsid w:val="00B64FCF"/>
    <w:rsid w:val="00B65991"/>
    <w:rsid w:val="00B665AC"/>
    <w:rsid w:val="00B70626"/>
    <w:rsid w:val="00B7278C"/>
    <w:rsid w:val="00B736AA"/>
    <w:rsid w:val="00B7433F"/>
    <w:rsid w:val="00B75C2C"/>
    <w:rsid w:val="00B766B2"/>
    <w:rsid w:val="00B77218"/>
    <w:rsid w:val="00B77BB3"/>
    <w:rsid w:val="00B80477"/>
    <w:rsid w:val="00B806A7"/>
    <w:rsid w:val="00B8130D"/>
    <w:rsid w:val="00B81C84"/>
    <w:rsid w:val="00B81FF5"/>
    <w:rsid w:val="00B8267A"/>
    <w:rsid w:val="00B82EC1"/>
    <w:rsid w:val="00B83552"/>
    <w:rsid w:val="00B84E3E"/>
    <w:rsid w:val="00B86EF6"/>
    <w:rsid w:val="00B87038"/>
    <w:rsid w:val="00B87531"/>
    <w:rsid w:val="00B87BBA"/>
    <w:rsid w:val="00B91080"/>
    <w:rsid w:val="00B910C0"/>
    <w:rsid w:val="00BA031A"/>
    <w:rsid w:val="00BA0F5D"/>
    <w:rsid w:val="00BA119F"/>
    <w:rsid w:val="00BA3E2C"/>
    <w:rsid w:val="00BA5321"/>
    <w:rsid w:val="00BB000C"/>
    <w:rsid w:val="00BB0417"/>
    <w:rsid w:val="00BB0A33"/>
    <w:rsid w:val="00BB18FB"/>
    <w:rsid w:val="00BB2448"/>
    <w:rsid w:val="00BB2B85"/>
    <w:rsid w:val="00BB40AD"/>
    <w:rsid w:val="00BB592B"/>
    <w:rsid w:val="00BB5BCD"/>
    <w:rsid w:val="00BB5CE9"/>
    <w:rsid w:val="00BB61AC"/>
    <w:rsid w:val="00BB77A5"/>
    <w:rsid w:val="00BC0C09"/>
    <w:rsid w:val="00BC0F5A"/>
    <w:rsid w:val="00BC19A9"/>
    <w:rsid w:val="00BC1C2B"/>
    <w:rsid w:val="00BC3099"/>
    <w:rsid w:val="00BC4600"/>
    <w:rsid w:val="00BC4895"/>
    <w:rsid w:val="00BC5F9C"/>
    <w:rsid w:val="00BC7A62"/>
    <w:rsid w:val="00BC7A68"/>
    <w:rsid w:val="00BD1667"/>
    <w:rsid w:val="00BD18B6"/>
    <w:rsid w:val="00BD2ACD"/>
    <w:rsid w:val="00BD4999"/>
    <w:rsid w:val="00BD5540"/>
    <w:rsid w:val="00BE23DC"/>
    <w:rsid w:val="00BE30B9"/>
    <w:rsid w:val="00BE3C54"/>
    <w:rsid w:val="00BE58EC"/>
    <w:rsid w:val="00BE7594"/>
    <w:rsid w:val="00BE787A"/>
    <w:rsid w:val="00BE7949"/>
    <w:rsid w:val="00BE7EE0"/>
    <w:rsid w:val="00BF0460"/>
    <w:rsid w:val="00BF151E"/>
    <w:rsid w:val="00BF1CC3"/>
    <w:rsid w:val="00BF2197"/>
    <w:rsid w:val="00BF3596"/>
    <w:rsid w:val="00BF41EE"/>
    <w:rsid w:val="00BF5899"/>
    <w:rsid w:val="00BF616D"/>
    <w:rsid w:val="00BF74FF"/>
    <w:rsid w:val="00BF753B"/>
    <w:rsid w:val="00C00AF3"/>
    <w:rsid w:val="00C00F6D"/>
    <w:rsid w:val="00C01C83"/>
    <w:rsid w:val="00C04F56"/>
    <w:rsid w:val="00C04FD8"/>
    <w:rsid w:val="00C05614"/>
    <w:rsid w:val="00C071BC"/>
    <w:rsid w:val="00C122A8"/>
    <w:rsid w:val="00C1246B"/>
    <w:rsid w:val="00C15671"/>
    <w:rsid w:val="00C15DB5"/>
    <w:rsid w:val="00C212D5"/>
    <w:rsid w:val="00C22A26"/>
    <w:rsid w:val="00C25B15"/>
    <w:rsid w:val="00C26CD7"/>
    <w:rsid w:val="00C32231"/>
    <w:rsid w:val="00C324E8"/>
    <w:rsid w:val="00C329E0"/>
    <w:rsid w:val="00C34D23"/>
    <w:rsid w:val="00C35BF9"/>
    <w:rsid w:val="00C36227"/>
    <w:rsid w:val="00C415C7"/>
    <w:rsid w:val="00C4227E"/>
    <w:rsid w:val="00C441FE"/>
    <w:rsid w:val="00C44D70"/>
    <w:rsid w:val="00C477AF"/>
    <w:rsid w:val="00C47B2F"/>
    <w:rsid w:val="00C50420"/>
    <w:rsid w:val="00C51241"/>
    <w:rsid w:val="00C5318A"/>
    <w:rsid w:val="00C53690"/>
    <w:rsid w:val="00C57529"/>
    <w:rsid w:val="00C617E9"/>
    <w:rsid w:val="00C63241"/>
    <w:rsid w:val="00C6390C"/>
    <w:rsid w:val="00C63F22"/>
    <w:rsid w:val="00C6426E"/>
    <w:rsid w:val="00C6598F"/>
    <w:rsid w:val="00C65AA3"/>
    <w:rsid w:val="00C67BF4"/>
    <w:rsid w:val="00C715C3"/>
    <w:rsid w:val="00C743C7"/>
    <w:rsid w:val="00C7498C"/>
    <w:rsid w:val="00C76E95"/>
    <w:rsid w:val="00C770C7"/>
    <w:rsid w:val="00C8094F"/>
    <w:rsid w:val="00C8253C"/>
    <w:rsid w:val="00C8319A"/>
    <w:rsid w:val="00C837A6"/>
    <w:rsid w:val="00C838AF"/>
    <w:rsid w:val="00C862C2"/>
    <w:rsid w:val="00C87FF4"/>
    <w:rsid w:val="00C90B20"/>
    <w:rsid w:val="00C91700"/>
    <w:rsid w:val="00C9374F"/>
    <w:rsid w:val="00C95CA2"/>
    <w:rsid w:val="00CA08AE"/>
    <w:rsid w:val="00CA18C1"/>
    <w:rsid w:val="00CA235A"/>
    <w:rsid w:val="00CA41AA"/>
    <w:rsid w:val="00CA6FE6"/>
    <w:rsid w:val="00CA7D96"/>
    <w:rsid w:val="00CB0683"/>
    <w:rsid w:val="00CB18DE"/>
    <w:rsid w:val="00CB3DDB"/>
    <w:rsid w:val="00CB49F8"/>
    <w:rsid w:val="00CB63DE"/>
    <w:rsid w:val="00CB6427"/>
    <w:rsid w:val="00CC0B2F"/>
    <w:rsid w:val="00CC29F2"/>
    <w:rsid w:val="00CC4AAB"/>
    <w:rsid w:val="00CC5562"/>
    <w:rsid w:val="00CC7CE7"/>
    <w:rsid w:val="00CC7D7F"/>
    <w:rsid w:val="00CD0397"/>
    <w:rsid w:val="00CD1AEE"/>
    <w:rsid w:val="00CD1BA9"/>
    <w:rsid w:val="00CD2E29"/>
    <w:rsid w:val="00CE1AC1"/>
    <w:rsid w:val="00CE4110"/>
    <w:rsid w:val="00CE49C6"/>
    <w:rsid w:val="00CE5106"/>
    <w:rsid w:val="00CE5E2C"/>
    <w:rsid w:val="00CE6B01"/>
    <w:rsid w:val="00CE7A42"/>
    <w:rsid w:val="00CF02FC"/>
    <w:rsid w:val="00CF2DFA"/>
    <w:rsid w:val="00CF31AC"/>
    <w:rsid w:val="00CF3A24"/>
    <w:rsid w:val="00CF3EF5"/>
    <w:rsid w:val="00CF4FDB"/>
    <w:rsid w:val="00CF5269"/>
    <w:rsid w:val="00CF6C0E"/>
    <w:rsid w:val="00CF7468"/>
    <w:rsid w:val="00D02D1C"/>
    <w:rsid w:val="00D03EC9"/>
    <w:rsid w:val="00D05C9A"/>
    <w:rsid w:val="00D061E1"/>
    <w:rsid w:val="00D0630B"/>
    <w:rsid w:val="00D07CAD"/>
    <w:rsid w:val="00D1011C"/>
    <w:rsid w:val="00D12A2D"/>
    <w:rsid w:val="00D15A0F"/>
    <w:rsid w:val="00D165C1"/>
    <w:rsid w:val="00D21107"/>
    <w:rsid w:val="00D226CD"/>
    <w:rsid w:val="00D25868"/>
    <w:rsid w:val="00D26812"/>
    <w:rsid w:val="00D27881"/>
    <w:rsid w:val="00D31DE2"/>
    <w:rsid w:val="00D320B0"/>
    <w:rsid w:val="00D336BC"/>
    <w:rsid w:val="00D34126"/>
    <w:rsid w:val="00D34706"/>
    <w:rsid w:val="00D358AE"/>
    <w:rsid w:val="00D36CB2"/>
    <w:rsid w:val="00D377DF"/>
    <w:rsid w:val="00D37D28"/>
    <w:rsid w:val="00D404A5"/>
    <w:rsid w:val="00D40661"/>
    <w:rsid w:val="00D40A64"/>
    <w:rsid w:val="00D43851"/>
    <w:rsid w:val="00D4456F"/>
    <w:rsid w:val="00D45F71"/>
    <w:rsid w:val="00D45FA3"/>
    <w:rsid w:val="00D47217"/>
    <w:rsid w:val="00D47495"/>
    <w:rsid w:val="00D50588"/>
    <w:rsid w:val="00D5068C"/>
    <w:rsid w:val="00D5267C"/>
    <w:rsid w:val="00D52A19"/>
    <w:rsid w:val="00D54C96"/>
    <w:rsid w:val="00D609E4"/>
    <w:rsid w:val="00D6380B"/>
    <w:rsid w:val="00D63E31"/>
    <w:rsid w:val="00D64750"/>
    <w:rsid w:val="00D653AB"/>
    <w:rsid w:val="00D67151"/>
    <w:rsid w:val="00D709EC"/>
    <w:rsid w:val="00D72F1D"/>
    <w:rsid w:val="00D73B00"/>
    <w:rsid w:val="00D73C20"/>
    <w:rsid w:val="00D74C20"/>
    <w:rsid w:val="00D75DAA"/>
    <w:rsid w:val="00D7610F"/>
    <w:rsid w:val="00D766A5"/>
    <w:rsid w:val="00D774AD"/>
    <w:rsid w:val="00D77E27"/>
    <w:rsid w:val="00D8072F"/>
    <w:rsid w:val="00D80AA5"/>
    <w:rsid w:val="00D81839"/>
    <w:rsid w:val="00D81EC2"/>
    <w:rsid w:val="00D8244F"/>
    <w:rsid w:val="00D82514"/>
    <w:rsid w:val="00D82C70"/>
    <w:rsid w:val="00D8327E"/>
    <w:rsid w:val="00D84208"/>
    <w:rsid w:val="00D84211"/>
    <w:rsid w:val="00D842D8"/>
    <w:rsid w:val="00D84532"/>
    <w:rsid w:val="00D84B13"/>
    <w:rsid w:val="00D84C5F"/>
    <w:rsid w:val="00D86E02"/>
    <w:rsid w:val="00D86EBA"/>
    <w:rsid w:val="00D86F04"/>
    <w:rsid w:val="00D8714A"/>
    <w:rsid w:val="00D874BD"/>
    <w:rsid w:val="00D903E6"/>
    <w:rsid w:val="00D91B48"/>
    <w:rsid w:val="00D92B70"/>
    <w:rsid w:val="00D92DC0"/>
    <w:rsid w:val="00D9345C"/>
    <w:rsid w:val="00D93586"/>
    <w:rsid w:val="00D94DFD"/>
    <w:rsid w:val="00D95997"/>
    <w:rsid w:val="00D96354"/>
    <w:rsid w:val="00D96A83"/>
    <w:rsid w:val="00D97C99"/>
    <w:rsid w:val="00DA0321"/>
    <w:rsid w:val="00DA37D4"/>
    <w:rsid w:val="00DA4B54"/>
    <w:rsid w:val="00DA530B"/>
    <w:rsid w:val="00DA682B"/>
    <w:rsid w:val="00DB020C"/>
    <w:rsid w:val="00DB187C"/>
    <w:rsid w:val="00DB2758"/>
    <w:rsid w:val="00DB3E42"/>
    <w:rsid w:val="00DB3EE8"/>
    <w:rsid w:val="00DB5B67"/>
    <w:rsid w:val="00DC198A"/>
    <w:rsid w:val="00DC1ACE"/>
    <w:rsid w:val="00DC41F2"/>
    <w:rsid w:val="00DC4939"/>
    <w:rsid w:val="00DC49EE"/>
    <w:rsid w:val="00DC5749"/>
    <w:rsid w:val="00DC704C"/>
    <w:rsid w:val="00DC781B"/>
    <w:rsid w:val="00DD0D39"/>
    <w:rsid w:val="00DD190D"/>
    <w:rsid w:val="00DD3417"/>
    <w:rsid w:val="00DD3A91"/>
    <w:rsid w:val="00DD3F7A"/>
    <w:rsid w:val="00DD4339"/>
    <w:rsid w:val="00DD4A20"/>
    <w:rsid w:val="00DD627B"/>
    <w:rsid w:val="00DD6C67"/>
    <w:rsid w:val="00DD76E8"/>
    <w:rsid w:val="00DE01A2"/>
    <w:rsid w:val="00DE02E8"/>
    <w:rsid w:val="00DE3C4D"/>
    <w:rsid w:val="00DE3D51"/>
    <w:rsid w:val="00DE49F1"/>
    <w:rsid w:val="00DE5B4A"/>
    <w:rsid w:val="00DE7559"/>
    <w:rsid w:val="00DE7EEC"/>
    <w:rsid w:val="00DF137B"/>
    <w:rsid w:val="00DF22C2"/>
    <w:rsid w:val="00DF4401"/>
    <w:rsid w:val="00DF4428"/>
    <w:rsid w:val="00DF566B"/>
    <w:rsid w:val="00DF6CBA"/>
    <w:rsid w:val="00DF7D87"/>
    <w:rsid w:val="00E0052C"/>
    <w:rsid w:val="00E009A6"/>
    <w:rsid w:val="00E0625A"/>
    <w:rsid w:val="00E063B5"/>
    <w:rsid w:val="00E07454"/>
    <w:rsid w:val="00E07A4E"/>
    <w:rsid w:val="00E100B6"/>
    <w:rsid w:val="00E109D2"/>
    <w:rsid w:val="00E11AE1"/>
    <w:rsid w:val="00E11D25"/>
    <w:rsid w:val="00E12834"/>
    <w:rsid w:val="00E13855"/>
    <w:rsid w:val="00E14ACB"/>
    <w:rsid w:val="00E15234"/>
    <w:rsid w:val="00E15722"/>
    <w:rsid w:val="00E175A7"/>
    <w:rsid w:val="00E17CC6"/>
    <w:rsid w:val="00E2019F"/>
    <w:rsid w:val="00E21270"/>
    <w:rsid w:val="00E22029"/>
    <w:rsid w:val="00E22CD4"/>
    <w:rsid w:val="00E23016"/>
    <w:rsid w:val="00E2377A"/>
    <w:rsid w:val="00E24B0A"/>
    <w:rsid w:val="00E25B63"/>
    <w:rsid w:val="00E260F3"/>
    <w:rsid w:val="00E26AC1"/>
    <w:rsid w:val="00E27783"/>
    <w:rsid w:val="00E3069B"/>
    <w:rsid w:val="00E310D3"/>
    <w:rsid w:val="00E3135E"/>
    <w:rsid w:val="00E314CF"/>
    <w:rsid w:val="00E31683"/>
    <w:rsid w:val="00E3234A"/>
    <w:rsid w:val="00E32C7D"/>
    <w:rsid w:val="00E33D07"/>
    <w:rsid w:val="00E36986"/>
    <w:rsid w:val="00E36A02"/>
    <w:rsid w:val="00E36C36"/>
    <w:rsid w:val="00E37621"/>
    <w:rsid w:val="00E376B3"/>
    <w:rsid w:val="00E40BCE"/>
    <w:rsid w:val="00E41537"/>
    <w:rsid w:val="00E422F4"/>
    <w:rsid w:val="00E44924"/>
    <w:rsid w:val="00E449CB"/>
    <w:rsid w:val="00E44F91"/>
    <w:rsid w:val="00E45A6E"/>
    <w:rsid w:val="00E47363"/>
    <w:rsid w:val="00E52913"/>
    <w:rsid w:val="00E52EA1"/>
    <w:rsid w:val="00E5539B"/>
    <w:rsid w:val="00E5628E"/>
    <w:rsid w:val="00E57CB9"/>
    <w:rsid w:val="00E607C4"/>
    <w:rsid w:val="00E61B35"/>
    <w:rsid w:val="00E61DC4"/>
    <w:rsid w:val="00E645E2"/>
    <w:rsid w:val="00E6488B"/>
    <w:rsid w:val="00E64C9A"/>
    <w:rsid w:val="00E66DD6"/>
    <w:rsid w:val="00E67AC4"/>
    <w:rsid w:val="00E704A9"/>
    <w:rsid w:val="00E71D17"/>
    <w:rsid w:val="00E739DC"/>
    <w:rsid w:val="00E74088"/>
    <w:rsid w:val="00E746B2"/>
    <w:rsid w:val="00E75446"/>
    <w:rsid w:val="00E8054D"/>
    <w:rsid w:val="00E81546"/>
    <w:rsid w:val="00E81617"/>
    <w:rsid w:val="00E822B7"/>
    <w:rsid w:val="00E82923"/>
    <w:rsid w:val="00E83300"/>
    <w:rsid w:val="00E83430"/>
    <w:rsid w:val="00E8394F"/>
    <w:rsid w:val="00E84000"/>
    <w:rsid w:val="00E84A15"/>
    <w:rsid w:val="00E902A3"/>
    <w:rsid w:val="00E91CAA"/>
    <w:rsid w:val="00E93CD1"/>
    <w:rsid w:val="00E9446F"/>
    <w:rsid w:val="00E9544A"/>
    <w:rsid w:val="00E954E9"/>
    <w:rsid w:val="00E957CC"/>
    <w:rsid w:val="00E95996"/>
    <w:rsid w:val="00E95ABA"/>
    <w:rsid w:val="00E97AD1"/>
    <w:rsid w:val="00EA2CD2"/>
    <w:rsid w:val="00EA4C92"/>
    <w:rsid w:val="00EB0093"/>
    <w:rsid w:val="00EB1EF6"/>
    <w:rsid w:val="00EB26B9"/>
    <w:rsid w:val="00EB43F8"/>
    <w:rsid w:val="00EB480C"/>
    <w:rsid w:val="00EB4E62"/>
    <w:rsid w:val="00EB7D36"/>
    <w:rsid w:val="00EC1F5E"/>
    <w:rsid w:val="00EC42E3"/>
    <w:rsid w:val="00EC5833"/>
    <w:rsid w:val="00EC7B0C"/>
    <w:rsid w:val="00ED137E"/>
    <w:rsid w:val="00ED1D98"/>
    <w:rsid w:val="00ED2937"/>
    <w:rsid w:val="00ED31EB"/>
    <w:rsid w:val="00ED45B1"/>
    <w:rsid w:val="00ED47AC"/>
    <w:rsid w:val="00ED534A"/>
    <w:rsid w:val="00ED627C"/>
    <w:rsid w:val="00ED69C7"/>
    <w:rsid w:val="00EE06C2"/>
    <w:rsid w:val="00EE0B8B"/>
    <w:rsid w:val="00EE156F"/>
    <w:rsid w:val="00EE2636"/>
    <w:rsid w:val="00EE279E"/>
    <w:rsid w:val="00EE405F"/>
    <w:rsid w:val="00EE4087"/>
    <w:rsid w:val="00EE67BE"/>
    <w:rsid w:val="00EF0752"/>
    <w:rsid w:val="00EF0B16"/>
    <w:rsid w:val="00EF0F31"/>
    <w:rsid w:val="00EF0FAC"/>
    <w:rsid w:val="00EF143D"/>
    <w:rsid w:val="00EF2CC2"/>
    <w:rsid w:val="00EF2EB6"/>
    <w:rsid w:val="00EF3AB7"/>
    <w:rsid w:val="00EF4B25"/>
    <w:rsid w:val="00EF4CDA"/>
    <w:rsid w:val="00EF5EE4"/>
    <w:rsid w:val="00EF7C6D"/>
    <w:rsid w:val="00F02128"/>
    <w:rsid w:val="00F0588B"/>
    <w:rsid w:val="00F0669A"/>
    <w:rsid w:val="00F071BC"/>
    <w:rsid w:val="00F10A0C"/>
    <w:rsid w:val="00F129FB"/>
    <w:rsid w:val="00F13DFC"/>
    <w:rsid w:val="00F1690F"/>
    <w:rsid w:val="00F2000C"/>
    <w:rsid w:val="00F228D7"/>
    <w:rsid w:val="00F228FA"/>
    <w:rsid w:val="00F22AE4"/>
    <w:rsid w:val="00F23615"/>
    <w:rsid w:val="00F265C1"/>
    <w:rsid w:val="00F27857"/>
    <w:rsid w:val="00F300ED"/>
    <w:rsid w:val="00F308DA"/>
    <w:rsid w:val="00F30B34"/>
    <w:rsid w:val="00F30C3E"/>
    <w:rsid w:val="00F33290"/>
    <w:rsid w:val="00F33B7C"/>
    <w:rsid w:val="00F340C6"/>
    <w:rsid w:val="00F342CA"/>
    <w:rsid w:val="00F350F0"/>
    <w:rsid w:val="00F3554B"/>
    <w:rsid w:val="00F3587A"/>
    <w:rsid w:val="00F36029"/>
    <w:rsid w:val="00F4079A"/>
    <w:rsid w:val="00F4141B"/>
    <w:rsid w:val="00F44A85"/>
    <w:rsid w:val="00F46B61"/>
    <w:rsid w:val="00F46EB2"/>
    <w:rsid w:val="00F5202D"/>
    <w:rsid w:val="00F56FC2"/>
    <w:rsid w:val="00F57A5E"/>
    <w:rsid w:val="00F63C4F"/>
    <w:rsid w:val="00F64377"/>
    <w:rsid w:val="00F65497"/>
    <w:rsid w:val="00F66564"/>
    <w:rsid w:val="00F66875"/>
    <w:rsid w:val="00F67058"/>
    <w:rsid w:val="00F671A2"/>
    <w:rsid w:val="00F70661"/>
    <w:rsid w:val="00F72521"/>
    <w:rsid w:val="00F74800"/>
    <w:rsid w:val="00F77709"/>
    <w:rsid w:val="00F80AE3"/>
    <w:rsid w:val="00F81317"/>
    <w:rsid w:val="00F82F0F"/>
    <w:rsid w:val="00F857C9"/>
    <w:rsid w:val="00F85A6B"/>
    <w:rsid w:val="00F8649A"/>
    <w:rsid w:val="00F87759"/>
    <w:rsid w:val="00F90768"/>
    <w:rsid w:val="00F916BF"/>
    <w:rsid w:val="00F91EFD"/>
    <w:rsid w:val="00F921D1"/>
    <w:rsid w:val="00F937AB"/>
    <w:rsid w:val="00F937FE"/>
    <w:rsid w:val="00F95B4C"/>
    <w:rsid w:val="00F963F6"/>
    <w:rsid w:val="00FA145B"/>
    <w:rsid w:val="00FA14B3"/>
    <w:rsid w:val="00FA25F2"/>
    <w:rsid w:val="00FA2827"/>
    <w:rsid w:val="00FA6714"/>
    <w:rsid w:val="00FB0C19"/>
    <w:rsid w:val="00FB23FD"/>
    <w:rsid w:val="00FB7C92"/>
    <w:rsid w:val="00FC0ABA"/>
    <w:rsid w:val="00FC1771"/>
    <w:rsid w:val="00FC214E"/>
    <w:rsid w:val="00FC2C12"/>
    <w:rsid w:val="00FC4F67"/>
    <w:rsid w:val="00FC6B20"/>
    <w:rsid w:val="00FC729E"/>
    <w:rsid w:val="00FC7658"/>
    <w:rsid w:val="00FD28DA"/>
    <w:rsid w:val="00FD55B1"/>
    <w:rsid w:val="00FD5636"/>
    <w:rsid w:val="00FD67A4"/>
    <w:rsid w:val="00FD6CA4"/>
    <w:rsid w:val="00FD6E22"/>
    <w:rsid w:val="00FD794B"/>
    <w:rsid w:val="00FE0D9E"/>
    <w:rsid w:val="00FE13EF"/>
    <w:rsid w:val="00FE211C"/>
    <w:rsid w:val="00FE6282"/>
    <w:rsid w:val="00FE65B9"/>
    <w:rsid w:val="00FE6BDE"/>
    <w:rsid w:val="00FE6E16"/>
    <w:rsid w:val="00FE7240"/>
    <w:rsid w:val="00FE77A4"/>
    <w:rsid w:val="00FE7CAD"/>
    <w:rsid w:val="00FF0131"/>
    <w:rsid w:val="00FF1613"/>
    <w:rsid w:val="00FF3F91"/>
    <w:rsid w:val="00FF4D21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_0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_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_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_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_1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_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7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DAE"/>
  </w:style>
  <w:style w:type="paragraph" w:styleId="a7">
    <w:name w:val="footer"/>
    <w:basedOn w:val="a"/>
    <w:link w:val="a8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DAE"/>
  </w:style>
  <w:style w:type="paragraph" w:customStyle="1" w:styleId="Default">
    <w:name w:val="Default"/>
    <w:rsid w:val="00366D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9">
    <w:name w:val="Hyperlink"/>
    <w:rsid w:val="006B13F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C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183761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link w:val="ab"/>
    <w:uiPriority w:val="99"/>
    <w:rsid w:val="00183761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D2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91329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132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132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32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3296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9D01F2"/>
    <w:rPr>
      <w:b/>
      <w:bCs/>
    </w:rPr>
  </w:style>
  <w:style w:type="paragraph" w:styleId="af4">
    <w:name w:val="List Paragraph"/>
    <w:basedOn w:val="a"/>
    <w:uiPriority w:val="34"/>
    <w:qFormat/>
    <w:rsid w:val="00925AB5"/>
    <w:pPr>
      <w:spacing w:after="200" w:line="276" w:lineRule="auto"/>
      <w:ind w:left="720"/>
      <w:contextualSpacing/>
    </w:pPr>
  </w:style>
  <w:style w:type="character" w:customStyle="1" w:styleId="af5">
    <w:name w:val="Цветовое выделение"/>
    <w:rsid w:val="00311682"/>
    <w:rPr>
      <w:b/>
      <w:color w:val="26282F"/>
    </w:rPr>
  </w:style>
  <w:style w:type="paragraph" w:styleId="af6">
    <w:name w:val="No Spacing"/>
    <w:qFormat/>
    <w:rsid w:val="00311682"/>
    <w:pPr>
      <w:suppressAutoHyphens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0">
    <w:name w:val="ConsPlusTextList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rmal0">
    <w:name w:val="ConsPlusNormal_0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Nonformat0">
    <w:name w:val="ConsPlusNonformat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_0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0">
    <w:name w:val="ConsPlusCell_0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_0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0">
    <w:name w:val="ConsPlusTitlePage_0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_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_1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ConsPlusTextList2">
    <w:name w:val="ConsPlusTextList_2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707D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D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7DAE"/>
  </w:style>
  <w:style w:type="paragraph" w:styleId="a7">
    <w:name w:val="footer"/>
    <w:basedOn w:val="a"/>
    <w:link w:val="a8"/>
    <w:uiPriority w:val="99"/>
    <w:unhideWhenUsed/>
    <w:rsid w:val="00707D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7DAE"/>
  </w:style>
  <w:style w:type="paragraph" w:customStyle="1" w:styleId="Default">
    <w:name w:val="Default"/>
    <w:rsid w:val="00366DB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a9">
    <w:name w:val="Hyperlink"/>
    <w:rsid w:val="006B13F7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9C27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rsid w:val="00183761"/>
    <w:pPr>
      <w:spacing w:after="1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link w:val="ab"/>
    <w:uiPriority w:val="99"/>
    <w:rsid w:val="00183761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D25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91329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1329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9132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32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13296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9D01F2"/>
    <w:rPr>
      <w:b/>
      <w:bCs/>
    </w:rPr>
  </w:style>
  <w:style w:type="paragraph" w:styleId="af4">
    <w:name w:val="List Paragraph"/>
    <w:basedOn w:val="a"/>
    <w:uiPriority w:val="34"/>
    <w:qFormat/>
    <w:rsid w:val="00925AB5"/>
    <w:pPr>
      <w:spacing w:after="200" w:line="276" w:lineRule="auto"/>
      <w:ind w:left="720"/>
      <w:contextualSpacing/>
    </w:pPr>
  </w:style>
  <w:style w:type="character" w:customStyle="1" w:styleId="af5">
    <w:name w:val="Цветовое выделение"/>
    <w:rsid w:val="00311682"/>
    <w:rPr>
      <w:b/>
      <w:color w:val="26282F"/>
    </w:rPr>
  </w:style>
  <w:style w:type="paragraph" w:styleId="af6">
    <w:name w:val="No Spacing"/>
    <w:qFormat/>
    <w:rsid w:val="00311682"/>
    <w:pPr>
      <w:suppressAutoHyphens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30542-8806-4981-8B20-20056D1FB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Соликамского городского округа от 30.09.2020 N 774
(ред. от 25.09.2024)
"Об утверждении Правил благоустройства территории Соликамского городского округа"
(с изм. и доп., вступающими в силу по истечении 120 календарных дней)</vt:lpstr>
    </vt:vector>
  </TitlesOfParts>
  <Company>КонсультантПлюс Версия 4024.00.50</Company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Соликамского городского округа от 30.09.2020 N 774
(ред. от 25.09.2024)
"Об утверждении Правил благоустройства территории Соликамского городского округа"
(с изм. и доп., вступающими в силу по истечении 120 календарных дней)</dc:title>
  <dc:creator>Новосельцев Станислав Валерьевич</dc:creator>
  <cp:lastModifiedBy>User</cp:lastModifiedBy>
  <cp:revision>2</cp:revision>
  <cp:lastPrinted>2025-03-24T12:25:00Z</cp:lastPrinted>
  <dcterms:created xsi:type="dcterms:W3CDTF">2025-08-29T07:12:00Z</dcterms:created>
  <dcterms:modified xsi:type="dcterms:W3CDTF">2025-08-29T07:12:00Z</dcterms:modified>
</cp:coreProperties>
</file>